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0AF" w:rsidRDefault="005E3833" w:rsidP="00C41540">
      <w:pPr>
        <w:shd w:val="clear" w:color="auto" w:fill="FFFFFF"/>
        <w:ind w:firstLine="426"/>
        <w:jc w:val="right"/>
        <w:rPr>
          <w:b/>
          <w:bCs/>
          <w:noProof/>
          <w:spacing w:val="-5"/>
          <w:sz w:val="28"/>
          <w:szCs w:val="28"/>
        </w:rPr>
      </w:pPr>
      <w:r>
        <w:rPr>
          <w:b/>
          <w:bCs/>
          <w:noProof/>
          <w:spacing w:val="-5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-1194435</wp:posOffset>
            </wp:positionH>
            <wp:positionV relativeFrom="paragraph">
              <wp:posOffset>-929640</wp:posOffset>
            </wp:positionV>
            <wp:extent cx="7715250" cy="10953750"/>
            <wp:effectExtent l="19050" t="0" r="0" b="0"/>
            <wp:wrapNone/>
            <wp:docPr id="1" name="Рисунок 1" descr="C:\Users\Админ\Desktop\скан.полож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скан.полож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0" cy="1095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1540">
        <w:rPr>
          <w:b/>
          <w:bCs/>
          <w:noProof/>
          <w:spacing w:val="-5"/>
          <w:sz w:val="28"/>
          <w:szCs w:val="28"/>
        </w:rPr>
        <w:t>«Утверждаю»</w:t>
      </w:r>
    </w:p>
    <w:p w:rsidR="00C41540" w:rsidRDefault="00C41540" w:rsidP="00C41540">
      <w:pPr>
        <w:shd w:val="clear" w:color="auto" w:fill="FFFFFF"/>
        <w:ind w:firstLine="426"/>
        <w:jc w:val="right"/>
        <w:rPr>
          <w:b/>
          <w:bCs/>
          <w:noProof/>
          <w:spacing w:val="-5"/>
          <w:sz w:val="28"/>
          <w:szCs w:val="28"/>
        </w:rPr>
      </w:pPr>
      <w:r>
        <w:rPr>
          <w:b/>
          <w:bCs/>
          <w:noProof/>
          <w:spacing w:val="-5"/>
          <w:sz w:val="28"/>
          <w:szCs w:val="28"/>
        </w:rPr>
        <w:t xml:space="preserve">Заведующий МКДОУ </w:t>
      </w:r>
    </w:p>
    <w:p w:rsidR="00C41540" w:rsidRDefault="00C41540" w:rsidP="00C41540">
      <w:pPr>
        <w:shd w:val="clear" w:color="auto" w:fill="FFFFFF"/>
        <w:ind w:firstLine="426"/>
        <w:jc w:val="right"/>
        <w:rPr>
          <w:b/>
          <w:bCs/>
          <w:noProof/>
          <w:spacing w:val="-5"/>
          <w:sz w:val="28"/>
          <w:szCs w:val="28"/>
        </w:rPr>
      </w:pPr>
      <w:r>
        <w:rPr>
          <w:b/>
          <w:bCs/>
          <w:noProof/>
          <w:spacing w:val="-5"/>
          <w:sz w:val="28"/>
          <w:szCs w:val="28"/>
        </w:rPr>
        <w:t>«ЦРР – ДС №8 «Крепыш»</w:t>
      </w:r>
    </w:p>
    <w:p w:rsidR="00C41540" w:rsidRDefault="00C41540" w:rsidP="00C41540">
      <w:pPr>
        <w:shd w:val="clear" w:color="auto" w:fill="FFFFFF"/>
        <w:ind w:firstLine="426"/>
        <w:jc w:val="right"/>
        <w:rPr>
          <w:b/>
          <w:bCs/>
          <w:noProof/>
          <w:spacing w:val="-5"/>
          <w:sz w:val="28"/>
          <w:szCs w:val="28"/>
        </w:rPr>
      </w:pPr>
      <w:r w:rsidRPr="00C41540">
        <w:rPr>
          <w:b/>
          <w:bCs/>
          <w:noProof/>
          <w:spacing w:val="-5"/>
          <w:szCs w:val="28"/>
        </w:rPr>
        <w:t>Г</w:t>
      </w:r>
      <w:r>
        <w:rPr>
          <w:b/>
          <w:bCs/>
          <w:noProof/>
          <w:spacing w:val="-5"/>
          <w:sz w:val="28"/>
          <w:szCs w:val="28"/>
        </w:rPr>
        <w:t>.Хасавюрт</w:t>
      </w:r>
      <w:r w:rsidR="00A84A72">
        <w:rPr>
          <w:b/>
          <w:bCs/>
          <w:noProof/>
          <w:spacing w:val="-5"/>
          <w:sz w:val="28"/>
          <w:szCs w:val="28"/>
        </w:rPr>
        <w:t xml:space="preserve"> РД </w:t>
      </w:r>
    </w:p>
    <w:p w:rsidR="00C41540" w:rsidRDefault="00C41540" w:rsidP="00C41540">
      <w:pPr>
        <w:shd w:val="clear" w:color="auto" w:fill="FFFFFF"/>
        <w:ind w:firstLine="426"/>
        <w:jc w:val="right"/>
        <w:rPr>
          <w:b/>
          <w:bCs/>
          <w:noProof/>
          <w:spacing w:val="-5"/>
          <w:sz w:val="28"/>
          <w:szCs w:val="28"/>
        </w:rPr>
      </w:pPr>
      <w:r>
        <w:rPr>
          <w:b/>
          <w:bCs/>
          <w:noProof/>
          <w:spacing w:val="-5"/>
          <w:sz w:val="28"/>
          <w:szCs w:val="28"/>
        </w:rPr>
        <w:t>_______________Л.А.Отарчиева</w:t>
      </w:r>
    </w:p>
    <w:p w:rsidR="00A84A72" w:rsidRDefault="00A84A72" w:rsidP="00C41540">
      <w:pPr>
        <w:shd w:val="clear" w:color="auto" w:fill="FFFFFF"/>
        <w:ind w:firstLine="426"/>
        <w:jc w:val="right"/>
        <w:rPr>
          <w:b/>
          <w:bCs/>
          <w:noProof/>
          <w:spacing w:val="-5"/>
          <w:sz w:val="28"/>
          <w:szCs w:val="28"/>
        </w:rPr>
      </w:pPr>
      <w:r>
        <w:rPr>
          <w:b/>
          <w:bCs/>
          <w:noProof/>
          <w:spacing w:val="-5"/>
          <w:sz w:val="28"/>
          <w:szCs w:val="28"/>
        </w:rPr>
        <w:t>Приказ №</w:t>
      </w:r>
      <w:r w:rsidR="00486437">
        <w:rPr>
          <w:b/>
          <w:bCs/>
          <w:noProof/>
          <w:spacing w:val="-5"/>
          <w:sz w:val="28"/>
          <w:szCs w:val="28"/>
        </w:rPr>
        <w:t>17 от 21.12.2015г.</w:t>
      </w:r>
    </w:p>
    <w:p w:rsidR="00A84A72" w:rsidRDefault="00A84A72" w:rsidP="00C41540">
      <w:pPr>
        <w:shd w:val="clear" w:color="auto" w:fill="FFFFFF"/>
        <w:ind w:firstLine="426"/>
        <w:jc w:val="right"/>
        <w:rPr>
          <w:b/>
          <w:bCs/>
          <w:noProof/>
          <w:spacing w:val="-5"/>
          <w:sz w:val="28"/>
          <w:szCs w:val="28"/>
        </w:rPr>
      </w:pPr>
    </w:p>
    <w:p w:rsidR="00A84A72" w:rsidRDefault="00A84A72" w:rsidP="00A84A72">
      <w:pPr>
        <w:shd w:val="clear" w:color="auto" w:fill="FFFFFF"/>
        <w:ind w:firstLine="426"/>
        <w:jc w:val="center"/>
        <w:rPr>
          <w:b/>
          <w:bCs/>
          <w:noProof/>
          <w:spacing w:val="-5"/>
          <w:sz w:val="28"/>
          <w:szCs w:val="28"/>
        </w:rPr>
      </w:pPr>
    </w:p>
    <w:p w:rsidR="00A84A72" w:rsidRDefault="00A84A72" w:rsidP="00A84A72">
      <w:pPr>
        <w:shd w:val="clear" w:color="auto" w:fill="FFFFFF"/>
        <w:ind w:firstLine="426"/>
        <w:jc w:val="center"/>
        <w:rPr>
          <w:b/>
          <w:bCs/>
          <w:noProof/>
          <w:spacing w:val="-5"/>
          <w:sz w:val="28"/>
          <w:szCs w:val="28"/>
        </w:rPr>
      </w:pPr>
    </w:p>
    <w:p w:rsidR="00A84A72" w:rsidRDefault="00A84A72" w:rsidP="00A84A72">
      <w:pPr>
        <w:shd w:val="clear" w:color="auto" w:fill="FFFFFF"/>
        <w:ind w:firstLine="426"/>
        <w:jc w:val="center"/>
        <w:rPr>
          <w:b/>
          <w:bCs/>
          <w:noProof/>
          <w:spacing w:val="-5"/>
          <w:sz w:val="28"/>
          <w:szCs w:val="28"/>
        </w:rPr>
      </w:pPr>
    </w:p>
    <w:p w:rsidR="00A84A72" w:rsidRDefault="00A84A72" w:rsidP="00A84A72">
      <w:pPr>
        <w:shd w:val="clear" w:color="auto" w:fill="FFFFFF"/>
        <w:ind w:firstLine="426"/>
        <w:jc w:val="center"/>
        <w:rPr>
          <w:b/>
          <w:bCs/>
          <w:noProof/>
          <w:spacing w:val="-5"/>
          <w:sz w:val="28"/>
          <w:szCs w:val="28"/>
        </w:rPr>
      </w:pPr>
    </w:p>
    <w:p w:rsidR="00A84A72" w:rsidRDefault="00A84A72" w:rsidP="00A84A72">
      <w:pPr>
        <w:shd w:val="clear" w:color="auto" w:fill="FFFFFF"/>
        <w:ind w:firstLine="426"/>
        <w:jc w:val="center"/>
        <w:rPr>
          <w:b/>
          <w:bCs/>
          <w:noProof/>
          <w:spacing w:val="-5"/>
          <w:sz w:val="28"/>
          <w:szCs w:val="28"/>
        </w:rPr>
      </w:pPr>
    </w:p>
    <w:p w:rsidR="00486437" w:rsidRDefault="00A84A72" w:rsidP="00A84A72">
      <w:pPr>
        <w:shd w:val="clear" w:color="auto" w:fill="FFFFFF"/>
        <w:ind w:firstLine="426"/>
        <w:jc w:val="center"/>
        <w:rPr>
          <w:b/>
          <w:bCs/>
          <w:noProof/>
          <w:spacing w:val="-5"/>
          <w:sz w:val="28"/>
          <w:szCs w:val="28"/>
        </w:rPr>
      </w:pPr>
      <w:r>
        <w:rPr>
          <w:b/>
          <w:bCs/>
          <w:noProof/>
          <w:spacing w:val="-5"/>
          <w:sz w:val="28"/>
          <w:szCs w:val="28"/>
        </w:rPr>
        <w:t>ПОЛОЖЕНИЕ</w:t>
      </w:r>
    </w:p>
    <w:p w:rsidR="00A84A72" w:rsidRDefault="00E37094" w:rsidP="00A84A72">
      <w:pPr>
        <w:shd w:val="clear" w:color="auto" w:fill="FFFFFF"/>
        <w:ind w:firstLine="426"/>
        <w:jc w:val="center"/>
        <w:rPr>
          <w:b/>
          <w:bCs/>
          <w:noProof/>
          <w:spacing w:val="-5"/>
          <w:sz w:val="28"/>
          <w:szCs w:val="28"/>
        </w:rPr>
      </w:pPr>
      <w:r>
        <w:rPr>
          <w:b/>
          <w:bCs/>
          <w:noProof/>
          <w:spacing w:val="-5"/>
          <w:sz w:val="28"/>
          <w:szCs w:val="28"/>
        </w:rPr>
        <w:t>о</w:t>
      </w:r>
      <w:r w:rsidR="00486437">
        <w:rPr>
          <w:b/>
          <w:bCs/>
          <w:noProof/>
          <w:spacing w:val="-5"/>
          <w:sz w:val="28"/>
          <w:szCs w:val="28"/>
        </w:rPr>
        <w:t xml:space="preserve"> формах, периодичности, порядке текущего контроля успеваемости и промежуточной </w:t>
      </w:r>
      <w:r>
        <w:rPr>
          <w:b/>
          <w:bCs/>
          <w:noProof/>
          <w:spacing w:val="-5"/>
          <w:sz w:val="28"/>
          <w:szCs w:val="28"/>
        </w:rPr>
        <w:t>диагности воспитанников                                                                  МКДОУ «ЦРР – ДС №8 «Крепыш»</w:t>
      </w:r>
      <w:r w:rsidR="00A84A72">
        <w:rPr>
          <w:b/>
          <w:bCs/>
          <w:noProof/>
          <w:spacing w:val="-5"/>
          <w:sz w:val="28"/>
          <w:szCs w:val="28"/>
        </w:rPr>
        <w:t xml:space="preserve"> </w:t>
      </w:r>
      <w:r>
        <w:rPr>
          <w:b/>
          <w:bCs/>
          <w:noProof/>
          <w:spacing w:val="-5"/>
          <w:sz w:val="28"/>
          <w:szCs w:val="28"/>
        </w:rPr>
        <w:t xml:space="preserve">г.Хасавюрт </w:t>
      </w:r>
    </w:p>
    <w:p w:rsidR="00C41540" w:rsidRDefault="00C41540" w:rsidP="00C41540">
      <w:pPr>
        <w:shd w:val="clear" w:color="auto" w:fill="FFFFFF"/>
        <w:ind w:firstLine="426"/>
        <w:jc w:val="right"/>
        <w:rPr>
          <w:b/>
          <w:bCs/>
          <w:spacing w:val="-5"/>
          <w:sz w:val="28"/>
          <w:szCs w:val="28"/>
        </w:rPr>
      </w:pPr>
    </w:p>
    <w:p w:rsidR="003C2666" w:rsidRDefault="003C2666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3C2666" w:rsidRDefault="003C2666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3C2666" w:rsidRDefault="003C2666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3C2666" w:rsidRDefault="003C2666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3C2666" w:rsidRDefault="003C2666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3C2666" w:rsidRDefault="003C2666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3C2666" w:rsidRDefault="003C2666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3C2666" w:rsidRDefault="003C2666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3C2666" w:rsidRDefault="003C2666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3C2666" w:rsidRDefault="003C2666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3C2666" w:rsidRDefault="003C2666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3C2666" w:rsidRDefault="003C2666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3C2666" w:rsidRDefault="003C2666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3C2666" w:rsidRDefault="003C2666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3C2666" w:rsidRDefault="003C2666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3C2666" w:rsidRDefault="003C2666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3C2666" w:rsidRDefault="003C2666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3C2666" w:rsidRDefault="003C2666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3C2666" w:rsidRDefault="003C2666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3C2666" w:rsidRDefault="003C2666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3C2666" w:rsidRDefault="003C2666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3C2666" w:rsidRDefault="003C2666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3C2666" w:rsidRDefault="003C2666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3C2666" w:rsidRDefault="001F6D51" w:rsidP="00E37094">
      <w:pPr>
        <w:shd w:val="clear" w:color="auto" w:fill="FFFFFF"/>
        <w:ind w:firstLine="426"/>
        <w:jc w:val="right"/>
        <w:rPr>
          <w:b/>
          <w:bCs/>
          <w:spacing w:val="-5"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РАСМОТРЕНО</w:t>
      </w:r>
    </w:p>
    <w:p w:rsidR="001F6D51" w:rsidRDefault="001F6D51" w:rsidP="00E37094">
      <w:pPr>
        <w:shd w:val="clear" w:color="auto" w:fill="FFFFFF"/>
        <w:ind w:firstLine="426"/>
        <w:jc w:val="right"/>
        <w:rPr>
          <w:b/>
          <w:bCs/>
          <w:spacing w:val="-5"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На заседании педагогического совета</w:t>
      </w:r>
    </w:p>
    <w:p w:rsidR="001F6D51" w:rsidRDefault="001F6D51" w:rsidP="00E37094">
      <w:pPr>
        <w:shd w:val="clear" w:color="auto" w:fill="FFFFFF"/>
        <w:ind w:firstLine="426"/>
        <w:jc w:val="right"/>
        <w:rPr>
          <w:b/>
          <w:bCs/>
          <w:noProof/>
          <w:spacing w:val="-5"/>
          <w:sz w:val="28"/>
          <w:szCs w:val="28"/>
        </w:rPr>
      </w:pPr>
      <w:r>
        <w:rPr>
          <w:b/>
          <w:bCs/>
          <w:noProof/>
          <w:spacing w:val="-5"/>
          <w:sz w:val="28"/>
          <w:szCs w:val="28"/>
        </w:rPr>
        <w:t>МКДОУ «ЦРР – ДС №8 «Крепыш»</w:t>
      </w:r>
    </w:p>
    <w:p w:rsidR="00AE20A2" w:rsidRDefault="001F6D51" w:rsidP="00D44156">
      <w:pPr>
        <w:shd w:val="clear" w:color="auto" w:fill="FFFFFF"/>
        <w:ind w:firstLine="426"/>
        <w:jc w:val="right"/>
        <w:rPr>
          <w:b/>
          <w:bCs/>
          <w:spacing w:val="-5"/>
          <w:sz w:val="28"/>
          <w:szCs w:val="28"/>
        </w:rPr>
      </w:pPr>
      <w:r>
        <w:rPr>
          <w:b/>
          <w:bCs/>
          <w:noProof/>
          <w:spacing w:val="-5"/>
          <w:sz w:val="28"/>
          <w:szCs w:val="28"/>
        </w:rPr>
        <w:t>Протокол №</w:t>
      </w:r>
      <w:r w:rsidR="00D44156">
        <w:rPr>
          <w:b/>
          <w:bCs/>
          <w:noProof/>
          <w:spacing w:val="-5"/>
          <w:sz w:val="28"/>
          <w:szCs w:val="28"/>
        </w:rPr>
        <w:t>2 от 20.12</w:t>
      </w:r>
      <w:r>
        <w:rPr>
          <w:b/>
          <w:bCs/>
          <w:noProof/>
          <w:spacing w:val="-5"/>
          <w:sz w:val="28"/>
          <w:szCs w:val="28"/>
        </w:rPr>
        <w:t>.2015г.</w:t>
      </w:r>
    </w:p>
    <w:p w:rsidR="00D44156" w:rsidRDefault="00D44156" w:rsidP="00D44156">
      <w:pPr>
        <w:shd w:val="clear" w:color="auto" w:fill="FFFFFF"/>
        <w:ind w:firstLine="426"/>
        <w:jc w:val="right"/>
        <w:rPr>
          <w:b/>
          <w:bCs/>
          <w:spacing w:val="-5"/>
          <w:sz w:val="28"/>
          <w:szCs w:val="28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lastRenderedPageBreak/>
        <w:t>Общее положение</w:t>
      </w:r>
    </w:p>
    <w:p w:rsidR="007B10AF" w:rsidRPr="007B10AF" w:rsidRDefault="007B10AF" w:rsidP="007B10AF">
      <w:pPr>
        <w:widowControl/>
        <w:shd w:val="clear" w:color="auto" w:fill="FFFFFF"/>
        <w:autoSpaceDE/>
        <w:autoSpaceDN/>
        <w:adjustRightInd/>
        <w:ind w:right="567" w:firstLine="426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 xml:space="preserve">Настоящее Положение о формах, периодичности, порядке текущего контроля успеваемости и промежуточной аттестации воспитанников </w:t>
      </w:r>
      <w:r w:rsidR="00141DFE" w:rsidRPr="007B10AF">
        <w:rPr>
          <w:rFonts w:eastAsia="Calibri"/>
          <w:sz w:val="28"/>
          <w:szCs w:val="28"/>
          <w:lang w:eastAsia="en-US"/>
        </w:rPr>
        <w:t xml:space="preserve">муниципального </w:t>
      </w:r>
      <w:r w:rsidR="00141DFE">
        <w:rPr>
          <w:rFonts w:eastAsia="Calibri"/>
          <w:sz w:val="28"/>
          <w:szCs w:val="28"/>
          <w:lang w:eastAsia="en-US"/>
        </w:rPr>
        <w:t>казен</w:t>
      </w:r>
      <w:r w:rsidR="00141DFE" w:rsidRPr="007B10AF">
        <w:rPr>
          <w:rFonts w:eastAsia="Calibri"/>
          <w:sz w:val="28"/>
          <w:szCs w:val="28"/>
          <w:lang w:eastAsia="en-US"/>
        </w:rPr>
        <w:t>ного дошкольного образовательного учреждения «</w:t>
      </w:r>
      <w:r w:rsidR="00141DFE">
        <w:rPr>
          <w:rFonts w:eastAsia="Calibri"/>
          <w:sz w:val="28"/>
          <w:szCs w:val="28"/>
          <w:lang w:eastAsia="en-US"/>
        </w:rPr>
        <w:t>Центр развития ребенка – детский сад №8 «Крепыш»</w:t>
      </w:r>
      <w:r w:rsidR="00141DFE" w:rsidRPr="007B10AF">
        <w:rPr>
          <w:rFonts w:eastAsia="Calibri"/>
          <w:sz w:val="28"/>
          <w:szCs w:val="28"/>
          <w:lang w:eastAsia="en-US"/>
        </w:rPr>
        <w:t xml:space="preserve"> </w:t>
      </w:r>
      <w:r w:rsidRPr="007B10AF">
        <w:rPr>
          <w:rFonts w:eastAsia="Calibri"/>
          <w:sz w:val="28"/>
          <w:szCs w:val="28"/>
          <w:lang w:eastAsia="en-US"/>
        </w:rPr>
        <w:t xml:space="preserve">(далее – Положение) разработано в соответствии с  </w:t>
      </w:r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7B10AF">
          <w:rPr>
            <w:rFonts w:eastAsia="Calibri"/>
            <w:bCs/>
            <w:kern w:val="36"/>
            <w:sz w:val="28"/>
            <w:szCs w:val="28"/>
            <w:lang w:eastAsia="en-US"/>
          </w:rPr>
          <w:t>2012 г</w:t>
        </w:r>
      </w:smartTag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. №273-ФЗ </w:t>
      </w:r>
      <w:r w:rsidRPr="007B10AF">
        <w:rPr>
          <w:rFonts w:eastAsia="Calibri"/>
          <w:bCs/>
          <w:sz w:val="28"/>
          <w:szCs w:val="28"/>
          <w:lang w:eastAsia="en-US"/>
        </w:rPr>
        <w:t xml:space="preserve">«Об образовании в Российской Федерации», </w:t>
      </w:r>
      <w:r w:rsidRPr="007B10AF">
        <w:rPr>
          <w:rFonts w:eastAsia="Calibri"/>
          <w:sz w:val="28"/>
          <w:szCs w:val="28"/>
          <w:lang w:eastAsia="en-US"/>
        </w:rPr>
        <w:t>Приказом Министерства образования и науки Российской Федерации  от 17 октября 2013 г. № 1155  «Об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утверждении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Федерального государственного образовательного стандарта дошкольного образования».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Настоящее Положение  принимается  на Педагогическом совете муниципального </w:t>
      </w:r>
      <w:r w:rsidR="003C2666">
        <w:rPr>
          <w:rFonts w:eastAsia="Calibri"/>
          <w:sz w:val="28"/>
          <w:szCs w:val="28"/>
          <w:lang w:eastAsia="en-US"/>
        </w:rPr>
        <w:t>казен</w:t>
      </w:r>
      <w:r w:rsidRPr="007B10AF">
        <w:rPr>
          <w:rFonts w:eastAsia="Calibri"/>
          <w:sz w:val="28"/>
          <w:szCs w:val="28"/>
          <w:lang w:eastAsia="en-US"/>
        </w:rPr>
        <w:t>ного дошкольного образовательного учреждения «</w:t>
      </w:r>
      <w:r w:rsidR="00141DFE">
        <w:rPr>
          <w:rFonts w:eastAsia="Calibri"/>
          <w:sz w:val="28"/>
          <w:szCs w:val="28"/>
          <w:lang w:eastAsia="en-US"/>
        </w:rPr>
        <w:t>Центр развития ребенка – детский сад №8 «Крепыш»</w:t>
      </w:r>
      <w:r w:rsidRPr="007B10AF">
        <w:rPr>
          <w:rFonts w:eastAsia="Calibri"/>
          <w:sz w:val="28"/>
          <w:szCs w:val="28"/>
          <w:lang w:eastAsia="en-US"/>
        </w:rPr>
        <w:t xml:space="preserve"> (далее – ДОУ) с учетом мнения родительского комитета ДОУ.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 является локальным нормативным актом, регламентирующим деятельность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Действие настоящее Положения распространяется на детей, посещающих ДОУ и осваивающих Образовательную программу дошкольного образования </w:t>
      </w:r>
      <w:r w:rsidR="00702D10">
        <w:rPr>
          <w:rFonts w:eastAsia="Calibri"/>
          <w:sz w:val="28"/>
          <w:szCs w:val="28"/>
          <w:lang w:eastAsia="en-US"/>
        </w:rPr>
        <w:t>МКДОУ «ЦРР – ДС №8 «Крепыш»</w:t>
      </w:r>
      <w:r w:rsidRPr="007B10AF">
        <w:rPr>
          <w:rFonts w:eastAsia="Calibri"/>
          <w:sz w:val="28"/>
          <w:szCs w:val="28"/>
          <w:lang w:eastAsia="en-US"/>
        </w:rPr>
        <w:t>, а также на педагогов и родителей (законных представителей) воспитанников, участвующих в реализации Программы.</w:t>
      </w:r>
    </w:p>
    <w:p w:rsidR="007B10AF" w:rsidRPr="007B10AF" w:rsidRDefault="007B10AF" w:rsidP="007B10AF">
      <w:pPr>
        <w:widowControl/>
        <w:autoSpaceDE/>
        <w:autoSpaceDN/>
        <w:adjustRightInd/>
        <w:ind w:right="567" w:firstLine="426"/>
        <w:jc w:val="both"/>
        <w:rPr>
          <w:sz w:val="28"/>
          <w:szCs w:val="28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Формы получения образования и формы обучения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В Российской Федерации образование  может быть получено: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в организациях, осуществляющих образовательную деятельность.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Обучение в ДОУ осуществляется в очной форме.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Формы получения образования и формы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обучения по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образовательной программе дошкольного образования определяется федеральным  государственным образовательным стандартом.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Компетенция, права, обязанности и ответственность образовательной организации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К компетенции ДОУ в установленной сфере деятельности относятся: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Промежуточная аттестация воспитанников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Промежуточная аттестация усвоения образовательной программы дошкольного образования в ДОУ не проводится.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При реализации  Программы может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проводится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оценки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оптимизации работы с группой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которую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проводят квалифицированные специалисты (педагоги – психологи, психологи).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Участие ребенка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в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психологической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диагностики допускается только с согласия его родителей (законных представителей).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Любой вид психолого-педагогической диагностики с дошкольниками проводится строго с письменного согласия родителей (законных представителей) воспитанников.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lastRenderedPageBreak/>
        <w:t>Данные, полученные  в результате  оценки являются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профессиональными материалами самого педагога и не подлежат проверке  процесса контроля и надзора.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Контроль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проведением педагогической диагностики (мониторинга) освоения Программы детьми осуществляет заведующий, заместитель заведующего и старший воспитатель.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Отчетность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Педагогические работники не позднее 7 дней с момента завершения педагогической диагностики сдают результаты проведенных педагогических наблюдений с выводами старшему воспитателю.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Старший воспитатель осуществляет сравнительный анализ проведенного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мониторинга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и результаты выносятся на рассмотрение педагогического совета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педагогической диагностики (мониторинга) по усвоению дошкольниками Программы хранятся в методическом кабинете у старшего воспитателя.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Заключительные положения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Положение вступает в силу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с даты утверждения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его заведующим ДОУ и действует до принятия нового.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Изменения в настоящее Положение вносятся на основании изменении нормативно-правовых актов.</w:t>
      </w:r>
    </w:p>
    <w:p w:rsidR="007B10AF" w:rsidRDefault="007B10AF" w:rsidP="007B10AF">
      <w:pPr>
        <w:shd w:val="clear" w:color="auto" w:fill="FFFFFF"/>
        <w:ind w:firstLine="426"/>
        <w:jc w:val="center"/>
        <w:rPr>
          <w:b/>
          <w:bCs/>
          <w:spacing w:val="-6"/>
          <w:sz w:val="28"/>
          <w:szCs w:val="28"/>
        </w:rPr>
      </w:pPr>
    </w:p>
    <w:p w:rsidR="00D53A04" w:rsidRDefault="00D53A04" w:rsidP="007B10AF">
      <w:pPr>
        <w:ind w:firstLine="426"/>
      </w:pPr>
    </w:p>
    <w:sectPr w:rsidR="00D53A04" w:rsidSect="00AE1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926"/>
    <w:rsid w:val="00141DFE"/>
    <w:rsid w:val="001975FA"/>
    <w:rsid w:val="001F6D51"/>
    <w:rsid w:val="003C2666"/>
    <w:rsid w:val="00486437"/>
    <w:rsid w:val="005A3143"/>
    <w:rsid w:val="005E3833"/>
    <w:rsid w:val="00702D10"/>
    <w:rsid w:val="007B10AF"/>
    <w:rsid w:val="009B23DB"/>
    <w:rsid w:val="009E0926"/>
    <w:rsid w:val="00A84A72"/>
    <w:rsid w:val="00AE16E3"/>
    <w:rsid w:val="00AE20A2"/>
    <w:rsid w:val="00BD76C2"/>
    <w:rsid w:val="00C41540"/>
    <w:rsid w:val="00D42A03"/>
    <w:rsid w:val="00D44156"/>
    <w:rsid w:val="00D53A04"/>
    <w:rsid w:val="00E37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0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0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Аленка</dc:creator>
  <cp:keywords/>
  <dc:description/>
  <cp:lastModifiedBy>Пользователь Windows</cp:lastModifiedBy>
  <cp:revision>8</cp:revision>
  <cp:lastPrinted>2019-04-17T05:53:00Z</cp:lastPrinted>
  <dcterms:created xsi:type="dcterms:W3CDTF">2017-06-13T10:47:00Z</dcterms:created>
  <dcterms:modified xsi:type="dcterms:W3CDTF">2019-04-17T07:40:00Z</dcterms:modified>
</cp:coreProperties>
</file>