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13" w:rsidRPr="00C03C13" w:rsidRDefault="00C03C13" w:rsidP="00C03C13">
      <w:pPr>
        <w:spacing w:after="0" w:line="560" w:lineRule="atLeast"/>
        <w:outlineLvl w:val="0"/>
        <w:rPr>
          <w:rFonts w:ascii="Arial" w:eastAsia="Times New Roman" w:hAnsi="Arial" w:cs="Arial"/>
          <w:color w:val="2B3542"/>
          <w:kern w:val="36"/>
          <w:sz w:val="54"/>
          <w:szCs w:val="54"/>
          <w:lang w:eastAsia="ru-RU"/>
        </w:rPr>
      </w:pPr>
      <w:r w:rsidRPr="00C03C13">
        <w:rPr>
          <w:rFonts w:ascii="Arial" w:eastAsia="Times New Roman" w:hAnsi="Arial" w:cs="Arial"/>
          <w:color w:val="2B3542"/>
          <w:kern w:val="36"/>
          <w:sz w:val="54"/>
          <w:szCs w:val="54"/>
          <w:lang w:eastAsia="ru-RU"/>
        </w:rPr>
        <w:t>Ребенок впервые в детском саду</w:t>
      </w:r>
    </w:p>
    <w:p w:rsidR="00C03C13" w:rsidRPr="00C03C13" w:rsidRDefault="00C03C13" w:rsidP="00C03C13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C03C13">
        <w:rPr>
          <w:rFonts w:ascii="inherit" w:eastAsia="Times New Roman" w:hAnsi="inherit" w:cs="Arial"/>
          <w:color w:val="333333"/>
          <w:kern w:val="36"/>
          <w:sz w:val="42"/>
          <w:lang w:eastAsia="ru-RU"/>
        </w:rPr>
        <w:t>Проблема адаптации</w:t>
      </w:r>
    </w:p>
    <w:p w:rsidR="00C03C13" w:rsidRPr="00C03C13" w:rsidRDefault="00C03C13" w:rsidP="00C03C13">
      <w:pPr>
        <w:spacing w:after="264" w:line="373" w:lineRule="atLeast"/>
        <w:jc w:val="both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noProof/>
          <w:color w:val="444444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43510</wp:posOffset>
            </wp:positionH>
            <wp:positionV relativeFrom="paragraph">
              <wp:posOffset>1219657</wp:posOffset>
            </wp:positionV>
            <wp:extent cx="2863139" cy="2860243"/>
            <wp:effectExtent l="19050" t="0" r="0" b="0"/>
            <wp:wrapNone/>
            <wp:docPr id="1" name="Рисунок 1" descr="Адаптация ребенка к детскому саду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аптация ребенка к детскому саду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139" cy="2860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Изменение условий жизни, разлука с </w:t>
      </w:r>
      <w:proofErr w:type="gramStart"/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близкими</w:t>
      </w:r>
      <w:proofErr w:type="gramEnd"/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— это стресс в любому возрасте. </w:t>
      </w:r>
      <w:proofErr w:type="gramStart"/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Для ребенка пребывание с детском саду — первое серьезное испытание и его нужно пройти.</w:t>
      </w:r>
      <w:proofErr w:type="gramEnd"/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Именно «протопать», пережить, чтобы получить опыт эмоциональной и личной закалки, своего рода «прививку и иммунитет». Такого рода стрессовая ситуация провоцирует болезненную реакцию, которая, вообще говоря, и есть адаптация.</w:t>
      </w:r>
    </w:p>
    <w:p w:rsidR="00C03C13" w:rsidRDefault="00C03C13" w:rsidP="00C03C1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C03C13" w:rsidRDefault="00C03C13" w:rsidP="00C03C1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C03C13" w:rsidRDefault="00C03C13" w:rsidP="00C03C1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C03C13" w:rsidRDefault="00C03C13" w:rsidP="00C03C1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C03C13" w:rsidRDefault="00C03C13" w:rsidP="00C03C1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C03C13" w:rsidRDefault="00C03C13" w:rsidP="00C03C1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C03C13" w:rsidRDefault="00C03C13" w:rsidP="00C03C1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C03C13" w:rsidRDefault="00C03C13" w:rsidP="00C03C1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C03C13" w:rsidRDefault="00C03C13" w:rsidP="00C03C1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C03C13" w:rsidRDefault="00C03C13" w:rsidP="00C03C1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C03C13" w:rsidRDefault="00C03C13" w:rsidP="00C03C1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C03C13" w:rsidRDefault="00C03C13" w:rsidP="00C03C1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C03C13" w:rsidRDefault="00C03C13" w:rsidP="00C03C1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C03C13" w:rsidRDefault="00C03C13" w:rsidP="00C03C1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C03C13" w:rsidRDefault="00C03C13" w:rsidP="00C03C1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C03C13" w:rsidRDefault="00C03C13" w:rsidP="00C03C1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C03C13" w:rsidRDefault="00C03C13" w:rsidP="00C03C1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C03C13" w:rsidRDefault="00C03C13" w:rsidP="00C03C1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C03C13" w:rsidRDefault="00C03C13" w:rsidP="00C03C1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C03C13" w:rsidRPr="00C03C13" w:rsidRDefault="00C03C13" w:rsidP="00C03C1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03C13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Огорчение, с которым ребенок справляется постепенно, дает нужную жизненную закалку</w:t>
      </w:r>
    </w:p>
    <w:p w:rsidR="00C03C13" w:rsidRPr="00C03C13" w:rsidRDefault="00C03C13" w:rsidP="00C03C13">
      <w:pPr>
        <w:spacing w:after="0" w:line="240" w:lineRule="auto"/>
        <w:jc w:val="both"/>
        <w:outlineLvl w:val="1"/>
        <w:rPr>
          <w:rFonts w:ascii="Arial" w:eastAsia="Times New Roman" w:hAnsi="Arial" w:cs="Arial"/>
          <w:color w:val="333333"/>
          <w:sz w:val="37"/>
          <w:szCs w:val="37"/>
          <w:lang w:eastAsia="ru-RU"/>
        </w:rPr>
      </w:pPr>
      <w:r w:rsidRPr="00C03C13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С какими трудностями приходится встречаться воспитателям, родителям и, конечно, самому ребенку?</w:t>
      </w:r>
    </w:p>
    <w:p w:rsidR="00C03C13" w:rsidRPr="00C03C13" w:rsidRDefault="00C03C13" w:rsidP="00C03C13">
      <w:pPr>
        <w:numPr>
          <w:ilvl w:val="0"/>
          <w:numId w:val="1"/>
        </w:numPr>
        <w:spacing w:before="120" w:after="0" w:line="353" w:lineRule="atLeast"/>
        <w:ind w:left="360"/>
        <w:jc w:val="both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Огорчение, страх, гнев. Детский плач — это нормальная адаптивная реакция.</w:t>
      </w:r>
    </w:p>
    <w:p w:rsidR="00C03C13" w:rsidRPr="00C03C13" w:rsidRDefault="00C03C13" w:rsidP="00C03C13">
      <w:pPr>
        <w:numPr>
          <w:ilvl w:val="0"/>
          <w:numId w:val="1"/>
        </w:numPr>
        <w:spacing w:before="120" w:after="0" w:line="353" w:lineRule="atLeast"/>
        <w:ind w:left="360"/>
        <w:jc w:val="both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Снижение познавательной активности, к примеру, интереса к игрушкам.</w:t>
      </w:r>
    </w:p>
    <w:p w:rsidR="00C03C13" w:rsidRPr="00C03C13" w:rsidRDefault="00C03C13" w:rsidP="00C03C13">
      <w:pPr>
        <w:numPr>
          <w:ilvl w:val="0"/>
          <w:numId w:val="1"/>
        </w:numPr>
        <w:spacing w:before="120" w:after="0" w:line="353" w:lineRule="atLeast"/>
        <w:ind w:left="360"/>
        <w:jc w:val="both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Замкнутость или, напротив, повышенная потребность в контакте </w:t>
      </w:r>
      <w:proofErr w:type="gramStart"/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со</w:t>
      </w:r>
      <w:proofErr w:type="gramEnd"/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взрослыми.</w:t>
      </w:r>
    </w:p>
    <w:p w:rsidR="00C03C13" w:rsidRPr="00C03C13" w:rsidRDefault="00C03C13" w:rsidP="00C03C13">
      <w:pPr>
        <w:numPr>
          <w:ilvl w:val="0"/>
          <w:numId w:val="1"/>
        </w:numPr>
        <w:spacing w:before="120" w:after="0" w:line="353" w:lineRule="atLeast"/>
        <w:ind w:left="360"/>
        <w:jc w:val="both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«Теряются» навыки самообслуживания.</w:t>
      </w:r>
    </w:p>
    <w:p w:rsidR="00C03C13" w:rsidRPr="00C03C13" w:rsidRDefault="00C03C13" w:rsidP="00C03C13">
      <w:pPr>
        <w:numPr>
          <w:ilvl w:val="0"/>
          <w:numId w:val="1"/>
        </w:numPr>
        <w:spacing w:before="120" w:after="0" w:line="353" w:lineRule="atLeast"/>
        <w:ind w:left="360"/>
        <w:jc w:val="both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Ухудшение речи.</w:t>
      </w:r>
    </w:p>
    <w:p w:rsidR="00C03C13" w:rsidRPr="00C03C13" w:rsidRDefault="00C03C13" w:rsidP="00C03C13">
      <w:pPr>
        <w:numPr>
          <w:ilvl w:val="0"/>
          <w:numId w:val="1"/>
        </w:numPr>
        <w:spacing w:before="120" w:after="0" w:line="353" w:lineRule="atLeast"/>
        <w:ind w:left="360"/>
        <w:jc w:val="both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Заторможенность или повышенная двигательная активность.</w:t>
      </w:r>
    </w:p>
    <w:p w:rsidR="00C03C13" w:rsidRPr="00C03C13" w:rsidRDefault="00C03C13" w:rsidP="00C03C13">
      <w:pPr>
        <w:numPr>
          <w:ilvl w:val="0"/>
          <w:numId w:val="1"/>
        </w:numPr>
        <w:spacing w:before="120" w:after="0" w:line="353" w:lineRule="atLeast"/>
        <w:ind w:left="360"/>
        <w:jc w:val="both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Плохой сон и аппетит.</w:t>
      </w:r>
    </w:p>
    <w:p w:rsidR="00C03C13" w:rsidRPr="00C03C13" w:rsidRDefault="00C03C13" w:rsidP="00C03C13">
      <w:pPr>
        <w:numPr>
          <w:ilvl w:val="0"/>
          <w:numId w:val="1"/>
        </w:numPr>
        <w:spacing w:before="120" w:after="0" w:line="353" w:lineRule="atLeast"/>
        <w:ind w:left="360"/>
        <w:jc w:val="both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Склонность к заболеваниям. Если ребенок </w:t>
      </w:r>
      <w:proofErr w:type="gramStart"/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заболел в первые две недели и нет</w:t>
      </w:r>
      <w:proofErr w:type="gramEnd"/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ничего острого (обычно, ничего серьезного), не стоит пугаться и сразу же откладывать посещение детского сада надолго. Болезнь — это тоже способ адаптации, не самый легкий, но и не тяжелый вариант.</w:t>
      </w:r>
    </w:p>
    <w:p w:rsidR="00C03C13" w:rsidRPr="00C03C13" w:rsidRDefault="00C03C13" w:rsidP="00C03C13">
      <w:pPr>
        <w:spacing w:after="0" w:line="373" w:lineRule="atLeast"/>
        <w:jc w:val="both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В норме эти трудности проявляются какое-то время, приблизительно 2-3 недели. Если процесс затягивается на срок больше месяца, тогда можно говорить о нарушении адаптации. Обратите внимание, что до этого момента мы говорили о </w:t>
      </w:r>
      <w:proofErr w:type="spellStart"/>
      <w:r w:rsidRPr="00C03C13">
        <w:rPr>
          <w:rFonts w:ascii="inherit" w:eastAsia="Times New Roman" w:hAnsi="inherit" w:cs="Times New Roman"/>
          <w:i/>
          <w:iCs/>
          <w:color w:val="444444"/>
          <w:sz w:val="21"/>
          <w:lang w:eastAsia="ru-RU"/>
        </w:rPr>
        <w:t>трудностях</w:t>
      </w:r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адаптации</w:t>
      </w:r>
      <w:proofErr w:type="spellEnd"/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, но не о </w:t>
      </w:r>
      <w:r w:rsidRPr="00C03C13">
        <w:rPr>
          <w:rFonts w:ascii="inherit" w:eastAsia="Times New Roman" w:hAnsi="inherit" w:cs="Times New Roman"/>
          <w:i/>
          <w:iCs/>
          <w:color w:val="444444"/>
          <w:sz w:val="21"/>
          <w:lang w:eastAsia="ru-RU"/>
        </w:rPr>
        <w:t>ее нарушении.</w:t>
      </w:r>
    </w:p>
    <w:p w:rsidR="00C03C13" w:rsidRPr="00C03C13" w:rsidRDefault="00C03C13" w:rsidP="00C03C13">
      <w:pPr>
        <w:spacing w:after="0" w:line="240" w:lineRule="auto"/>
        <w:jc w:val="both"/>
        <w:outlineLvl w:val="1"/>
        <w:rPr>
          <w:rFonts w:ascii="Arial" w:eastAsia="Times New Roman" w:hAnsi="Arial" w:cs="Arial"/>
          <w:color w:val="333333"/>
          <w:sz w:val="37"/>
          <w:szCs w:val="37"/>
          <w:lang w:eastAsia="ru-RU"/>
        </w:rPr>
      </w:pPr>
      <w:r w:rsidRPr="00C03C13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lastRenderedPageBreak/>
        <w:t>Что нужно делать, чтобы процесс адаптации к условиям в жизни в детском саду проходил менее остро?</w:t>
      </w:r>
    </w:p>
    <w:p w:rsidR="00C03C13" w:rsidRPr="00C03C13" w:rsidRDefault="00C03C13" w:rsidP="00C03C13">
      <w:pPr>
        <w:numPr>
          <w:ilvl w:val="0"/>
          <w:numId w:val="2"/>
        </w:numPr>
        <w:spacing w:before="120" w:after="0" w:line="353" w:lineRule="atLeast"/>
        <w:ind w:left="360"/>
        <w:jc w:val="both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Создать дома такой же режим, как и в детском саду.</w:t>
      </w:r>
    </w:p>
    <w:p w:rsidR="00C03C13" w:rsidRPr="00C03C13" w:rsidRDefault="00C03C13" w:rsidP="00C03C13">
      <w:pPr>
        <w:numPr>
          <w:ilvl w:val="0"/>
          <w:numId w:val="2"/>
        </w:numPr>
        <w:spacing w:before="120" w:after="0" w:line="353" w:lineRule="atLeast"/>
        <w:ind w:left="360"/>
        <w:jc w:val="both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Учить ребенка проводить время еще с кем-то кроме мамы, а также ненадолго оставаться одному. «Способность быть в одиночестве» — важный признак формирования границ личности и развития эмоциональной стабильности.</w:t>
      </w:r>
    </w:p>
    <w:p w:rsidR="00C03C13" w:rsidRPr="00C03C13" w:rsidRDefault="00C03C13" w:rsidP="00C03C13">
      <w:pPr>
        <w:numPr>
          <w:ilvl w:val="0"/>
          <w:numId w:val="2"/>
        </w:numPr>
        <w:spacing w:before="120" w:after="0" w:line="353" w:lineRule="atLeast"/>
        <w:ind w:left="360"/>
        <w:jc w:val="both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Обеспечить ребенку опыт общения с другими детьми и незнакомыми людьми: на детской площадке или в игровой комнате, или в школе раннего развития, или в гостях.</w:t>
      </w:r>
    </w:p>
    <w:p w:rsidR="00C03C13" w:rsidRPr="00C03C13" w:rsidRDefault="00C03C13" w:rsidP="00C03C13">
      <w:pPr>
        <w:numPr>
          <w:ilvl w:val="0"/>
          <w:numId w:val="2"/>
        </w:numPr>
        <w:spacing w:before="120" w:after="0" w:line="353" w:lineRule="atLeast"/>
        <w:ind w:left="360"/>
        <w:jc w:val="both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Применять дома закаливающие процедуры, они формируют </w:t>
      </w:r>
      <w:proofErr w:type="gramStart"/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общую</w:t>
      </w:r>
      <w:proofErr w:type="gramEnd"/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</w:t>
      </w:r>
      <w:proofErr w:type="spellStart"/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стрессоустойчивость</w:t>
      </w:r>
      <w:proofErr w:type="spellEnd"/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и хороший энергетический тонус.</w:t>
      </w:r>
    </w:p>
    <w:p w:rsidR="00C03C13" w:rsidRPr="00C03C13" w:rsidRDefault="00C03C13" w:rsidP="00C03C13">
      <w:pPr>
        <w:numPr>
          <w:ilvl w:val="0"/>
          <w:numId w:val="2"/>
        </w:numPr>
        <w:spacing w:before="120" w:after="0" w:line="353" w:lineRule="atLeast"/>
        <w:ind w:left="360"/>
        <w:jc w:val="both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Занять маму чем-нибудь полезным, чтобы отвлечь ее от мыслей о ребенке — «Как же он там без меня?». Как правило, он бодр, весел и занят интересным делом.</w:t>
      </w:r>
    </w:p>
    <w:p w:rsidR="00C03C13" w:rsidRPr="00C03C13" w:rsidRDefault="00C03C13" w:rsidP="00C03C13">
      <w:pPr>
        <w:spacing w:after="0" w:line="373" w:lineRule="atLeast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C03C13">
        <w:rPr>
          <w:rFonts w:ascii="inherit" w:eastAsia="Times New Roman" w:hAnsi="inherit" w:cs="Times New Roman"/>
          <w:i/>
          <w:iCs/>
          <w:color w:val="444444"/>
          <w:sz w:val="21"/>
          <w:lang w:eastAsia="ru-RU"/>
        </w:rPr>
        <w:t xml:space="preserve">Пошаговое сопровождение детского </w:t>
      </w:r>
      <w:proofErr w:type="spellStart"/>
      <w:r w:rsidRPr="00C03C13">
        <w:rPr>
          <w:rFonts w:ascii="inherit" w:eastAsia="Times New Roman" w:hAnsi="inherit" w:cs="Times New Roman"/>
          <w:i/>
          <w:iCs/>
          <w:color w:val="444444"/>
          <w:sz w:val="21"/>
          <w:lang w:eastAsia="ru-RU"/>
        </w:rPr>
        <w:t>психолога:</w:t>
      </w:r>
      <w:hyperlink r:id="rId7" w:tgtFrame="_blank" w:history="1">
        <w:r w:rsidRPr="00C03C13">
          <w:rPr>
            <w:rFonts w:ascii="inherit" w:eastAsia="Times New Roman" w:hAnsi="inherit" w:cs="Times New Roman"/>
            <w:color w:val="13C4A5"/>
            <w:sz w:val="21"/>
            <w:u w:val="single"/>
            <w:lang w:eastAsia="ru-RU"/>
          </w:rPr>
          <w:t>Индивидуальная</w:t>
        </w:r>
        <w:proofErr w:type="spellEnd"/>
        <w:r w:rsidRPr="00C03C13">
          <w:rPr>
            <w:rFonts w:ascii="inherit" w:eastAsia="Times New Roman" w:hAnsi="inherit" w:cs="Times New Roman"/>
            <w:color w:val="13C4A5"/>
            <w:sz w:val="21"/>
            <w:u w:val="single"/>
            <w:lang w:eastAsia="ru-RU"/>
          </w:rPr>
          <w:t xml:space="preserve"> консультация по </w:t>
        </w:r>
        <w:proofErr w:type="spellStart"/>
        <w:r w:rsidRPr="00C03C13">
          <w:rPr>
            <w:rFonts w:ascii="inherit" w:eastAsia="Times New Roman" w:hAnsi="inherit" w:cs="Times New Roman"/>
            <w:color w:val="13C4A5"/>
            <w:sz w:val="21"/>
            <w:u w:val="single"/>
            <w:lang w:eastAsia="ru-RU"/>
          </w:rPr>
          <w:t>скайпу</w:t>
        </w:r>
        <w:proofErr w:type="spellEnd"/>
      </w:hyperlink>
    </w:p>
    <w:p w:rsidR="00C03C13" w:rsidRPr="00C03C13" w:rsidRDefault="00C03C13" w:rsidP="00C03C13">
      <w:pPr>
        <w:spacing w:after="264" w:line="373" w:lineRule="atLeast"/>
        <w:jc w:val="both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Все перечисленные способы являются, в основном, предварительными. </w:t>
      </w:r>
      <w:proofErr w:type="gramStart"/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В первые</w:t>
      </w:r>
      <w:proofErr w:type="gramEnd"/>
      <w:r w:rsidRPr="00C03C13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дни пребывания ребенка в детском саду их все сразу использовать не нужно. Достаточно поддерживать детсадовский режим на выходных и постепенно увеличивать время, на которое ребенок остается без мамы.</w:t>
      </w:r>
    </w:p>
    <w:p w:rsidR="00C03C13" w:rsidRPr="00C03C13" w:rsidRDefault="00C03C13" w:rsidP="00C03C1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03C13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Адаптация к детскому саду — стресс также и для мамы</w:t>
      </w:r>
    </w:p>
    <w:p w:rsidR="00C03C13" w:rsidRPr="00C03C13" w:rsidRDefault="00C03C13" w:rsidP="00C03C13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03C13">
        <w:rPr>
          <w:rFonts w:ascii="inherit" w:eastAsia="Times New Roman" w:hAnsi="inherit" w:cs="Arial"/>
          <w:i/>
          <w:iCs/>
          <w:color w:val="333333"/>
          <w:sz w:val="26"/>
          <w:lang w:eastAsia="ru-RU"/>
        </w:rPr>
        <w:t>В каких случаях адаптация может быть нарушенной? — </w:t>
      </w:r>
      <w:r w:rsidRPr="00C03C1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Это осложнения беременности и родов, задержка психического развития, неполная семья, наличие хронических заболеваний, кризис 3 лет, единственный ребенок в семье, неправильное воспитание, конфликт в семье и т.п.</w:t>
      </w:r>
    </w:p>
    <w:p w:rsidR="008B157E" w:rsidRDefault="008B157E"/>
    <w:sectPr w:rsidR="008B157E" w:rsidSect="008B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59E"/>
    <w:multiLevelType w:val="multilevel"/>
    <w:tmpl w:val="2EA84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E55B7"/>
    <w:multiLevelType w:val="multilevel"/>
    <w:tmpl w:val="1B248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3C13"/>
    <w:rsid w:val="008B157E"/>
    <w:rsid w:val="00C0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7E"/>
  </w:style>
  <w:style w:type="paragraph" w:styleId="1">
    <w:name w:val="heading 1"/>
    <w:basedOn w:val="a"/>
    <w:link w:val="10"/>
    <w:uiPriority w:val="9"/>
    <w:qFormat/>
    <w:rsid w:val="00C03C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3C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03C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C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3C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3C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03C13"/>
    <w:rPr>
      <w:i/>
      <w:iCs/>
    </w:rPr>
  </w:style>
  <w:style w:type="paragraph" w:styleId="a4">
    <w:name w:val="Normal (Web)"/>
    <w:basedOn w:val="a"/>
    <w:uiPriority w:val="99"/>
    <w:semiHidden/>
    <w:unhideWhenUsed/>
    <w:rsid w:val="00C0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03C1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3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t-psi.ru/konsultaciya-po-skajp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sychologyofchildren.files.wordpress.com/2012/09/0_9db21_1e90f3f5_l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2019-04-16T09:18:00Z</dcterms:created>
  <dcterms:modified xsi:type="dcterms:W3CDTF">2019-04-16T09:19:00Z</dcterms:modified>
</cp:coreProperties>
</file>