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D57" w:rsidRPr="001E207F" w:rsidRDefault="00462A88" w:rsidP="00451032">
      <w:pPr>
        <w:spacing w:after="150" w:line="240" w:lineRule="auto"/>
        <w:jc w:val="right"/>
        <w:rPr>
          <w:rFonts w:ascii="Times New Roman" w:eastAsia="Times New Roman" w:hAnsi="Times New Roman" w:cs="Times New Roman"/>
          <w:b/>
          <w:bCs/>
          <w:color w:val="000000"/>
          <w:sz w:val="32"/>
          <w:szCs w:val="28"/>
          <w:lang w:eastAsia="ru-RU"/>
        </w:rPr>
      </w:pPr>
      <w:r>
        <w:rPr>
          <w:rFonts w:ascii="Times New Roman" w:eastAsia="Times New Roman" w:hAnsi="Times New Roman" w:cs="Times New Roman"/>
          <w:b/>
          <w:bCs/>
          <w:noProof/>
          <w:color w:val="000000"/>
          <w:sz w:val="32"/>
          <w:szCs w:val="28"/>
          <w:lang w:eastAsia="ru-RU"/>
        </w:rPr>
        <w:drawing>
          <wp:anchor distT="0" distB="0" distL="114300" distR="114300" simplePos="0" relativeHeight="251658240" behindDoc="0" locked="0" layoutInCell="1" allowOverlap="1">
            <wp:simplePos x="0" y="0"/>
            <wp:positionH relativeFrom="column">
              <wp:posOffset>-1127760</wp:posOffset>
            </wp:positionH>
            <wp:positionV relativeFrom="paragraph">
              <wp:posOffset>-374016</wp:posOffset>
            </wp:positionV>
            <wp:extent cx="7658100" cy="10696575"/>
            <wp:effectExtent l="19050" t="0" r="0" b="0"/>
            <wp:wrapNone/>
            <wp:docPr id="2" name="Рисунок 2" descr="C:\Users\admin\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01.jpg"/>
                    <pic:cNvPicPr>
                      <a:picLocks noChangeAspect="1" noChangeArrowheads="1"/>
                    </pic:cNvPicPr>
                  </pic:nvPicPr>
                  <pic:blipFill>
                    <a:blip r:embed="rId6" cstate="print"/>
                    <a:srcRect/>
                    <a:stretch>
                      <a:fillRect/>
                    </a:stretch>
                  </pic:blipFill>
                  <pic:spPr bwMode="auto">
                    <a:xfrm>
                      <a:off x="0" y="0"/>
                      <a:ext cx="7658100" cy="10696575"/>
                    </a:xfrm>
                    <a:prstGeom prst="rect">
                      <a:avLst/>
                    </a:prstGeom>
                    <a:noFill/>
                    <a:ln w="9525">
                      <a:noFill/>
                      <a:miter lim="800000"/>
                      <a:headEnd/>
                      <a:tailEnd/>
                    </a:ln>
                  </pic:spPr>
                </pic:pic>
              </a:graphicData>
            </a:graphic>
          </wp:anchor>
        </w:drawing>
      </w:r>
      <w:r w:rsidR="00451032" w:rsidRPr="001E207F">
        <w:rPr>
          <w:rFonts w:ascii="Times New Roman" w:eastAsia="Times New Roman" w:hAnsi="Times New Roman" w:cs="Times New Roman"/>
          <w:b/>
          <w:bCs/>
          <w:color w:val="000000"/>
          <w:sz w:val="32"/>
          <w:szCs w:val="28"/>
          <w:lang w:eastAsia="ru-RU"/>
        </w:rPr>
        <w:t>Утверждаю:</w:t>
      </w:r>
    </w:p>
    <w:p w:rsidR="00451032" w:rsidRPr="001E207F" w:rsidRDefault="00451032" w:rsidP="00451032">
      <w:pPr>
        <w:spacing w:after="150" w:line="240" w:lineRule="auto"/>
        <w:jc w:val="right"/>
        <w:rPr>
          <w:rFonts w:ascii="Times New Roman" w:eastAsia="Times New Roman" w:hAnsi="Times New Roman" w:cs="Times New Roman"/>
          <w:b/>
          <w:bCs/>
          <w:color w:val="000000"/>
          <w:sz w:val="28"/>
          <w:szCs w:val="28"/>
          <w:lang w:eastAsia="ru-RU"/>
        </w:rPr>
      </w:pPr>
      <w:r w:rsidRPr="001E207F">
        <w:rPr>
          <w:rFonts w:ascii="Times New Roman" w:eastAsia="Times New Roman" w:hAnsi="Times New Roman" w:cs="Times New Roman"/>
          <w:b/>
          <w:bCs/>
          <w:color w:val="000000"/>
          <w:sz w:val="28"/>
          <w:szCs w:val="28"/>
          <w:lang w:eastAsia="ru-RU"/>
        </w:rPr>
        <w:t>Заведующий МКДОУ «ЦРР – ДС №8 «Крепыш»</w:t>
      </w:r>
    </w:p>
    <w:p w:rsidR="00451032" w:rsidRDefault="00451032" w:rsidP="00451032">
      <w:pPr>
        <w:spacing w:after="150" w:line="240" w:lineRule="auto"/>
        <w:jc w:val="right"/>
        <w:rPr>
          <w:rFonts w:ascii="Times New Roman" w:eastAsia="Times New Roman" w:hAnsi="Times New Roman" w:cs="Times New Roman"/>
          <w:b/>
          <w:bCs/>
          <w:color w:val="000000"/>
          <w:sz w:val="24"/>
          <w:szCs w:val="24"/>
          <w:lang w:eastAsia="ru-RU"/>
        </w:rPr>
      </w:pPr>
      <w:proofErr w:type="spellStart"/>
      <w:r w:rsidRPr="001E207F">
        <w:rPr>
          <w:rFonts w:ascii="Times New Roman" w:eastAsia="Times New Roman" w:hAnsi="Times New Roman" w:cs="Times New Roman"/>
          <w:b/>
          <w:bCs/>
          <w:color w:val="000000"/>
          <w:sz w:val="28"/>
          <w:szCs w:val="28"/>
          <w:lang w:eastAsia="ru-RU"/>
        </w:rPr>
        <w:t>________________Л.А.Отарчиева</w:t>
      </w:r>
      <w:proofErr w:type="spellEnd"/>
    </w:p>
    <w:p w:rsid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451032" w:rsidRP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64774A" w:rsidRPr="005A57C0" w:rsidRDefault="0064774A" w:rsidP="0064774A">
      <w:pPr>
        <w:spacing w:after="150" w:line="240" w:lineRule="auto"/>
        <w:jc w:val="center"/>
        <w:rPr>
          <w:rFonts w:ascii="Arial" w:eastAsia="Times New Roman" w:hAnsi="Arial" w:cs="Arial"/>
          <w:color w:val="000000"/>
          <w:sz w:val="20"/>
          <w:szCs w:val="21"/>
          <w:lang w:eastAsia="ru-RU"/>
        </w:rPr>
      </w:pPr>
      <w:r w:rsidRPr="005A57C0">
        <w:rPr>
          <w:rFonts w:ascii="Times New Roman" w:eastAsia="Times New Roman" w:hAnsi="Times New Roman" w:cs="Times New Roman"/>
          <w:b/>
          <w:bCs/>
          <w:color w:val="000000"/>
          <w:sz w:val="44"/>
          <w:szCs w:val="48"/>
          <w:lang w:eastAsia="ru-RU"/>
        </w:rPr>
        <w:t>Программа обучения</w:t>
      </w:r>
    </w:p>
    <w:p w:rsidR="0064774A" w:rsidRPr="005A57C0" w:rsidRDefault="0064774A" w:rsidP="0064774A">
      <w:pPr>
        <w:spacing w:after="150" w:line="240" w:lineRule="auto"/>
        <w:jc w:val="center"/>
        <w:rPr>
          <w:rFonts w:ascii="Arial" w:eastAsia="Times New Roman" w:hAnsi="Arial" w:cs="Arial"/>
          <w:color w:val="000000"/>
          <w:sz w:val="20"/>
          <w:szCs w:val="21"/>
          <w:lang w:eastAsia="ru-RU"/>
        </w:rPr>
      </w:pPr>
      <w:r w:rsidRPr="005A57C0">
        <w:rPr>
          <w:rFonts w:ascii="Times New Roman" w:eastAsia="Times New Roman" w:hAnsi="Times New Roman" w:cs="Times New Roman"/>
          <w:b/>
          <w:bCs/>
          <w:color w:val="000000"/>
          <w:sz w:val="44"/>
          <w:szCs w:val="48"/>
          <w:lang w:eastAsia="ru-RU"/>
        </w:rPr>
        <w:t>по оказанию доврачебной помощи пострадавшему</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F1D57" w:rsidRDefault="0064774A" w:rsidP="0064774A">
      <w:pPr>
        <w:spacing w:after="150" w:line="240" w:lineRule="auto"/>
        <w:rPr>
          <w:rFonts w:ascii="Arial" w:eastAsia="Times New Roman" w:hAnsi="Arial" w:cs="Arial"/>
          <w:color w:val="000000"/>
          <w:szCs w:val="21"/>
          <w:lang w:eastAsia="ru-RU"/>
        </w:rPr>
      </w:pPr>
    </w:p>
    <w:p w:rsidR="0064774A" w:rsidRPr="006F1D57" w:rsidRDefault="0064774A" w:rsidP="0064774A">
      <w:pPr>
        <w:spacing w:after="150" w:line="240" w:lineRule="auto"/>
        <w:jc w:val="center"/>
        <w:rPr>
          <w:rFonts w:ascii="Arial" w:eastAsia="Times New Roman" w:hAnsi="Arial" w:cs="Arial"/>
          <w:color w:val="000000"/>
          <w:szCs w:val="21"/>
          <w:lang w:eastAsia="ru-RU"/>
        </w:rPr>
      </w:pPr>
      <w:r w:rsidRPr="006F1D57">
        <w:rPr>
          <w:rFonts w:ascii="Times New Roman" w:eastAsia="Times New Roman" w:hAnsi="Times New Roman" w:cs="Times New Roman"/>
          <w:b/>
          <w:bCs/>
          <w:color w:val="000000"/>
          <w:sz w:val="28"/>
          <w:szCs w:val="27"/>
          <w:lang w:eastAsia="ru-RU"/>
        </w:rPr>
        <w:t>201</w:t>
      </w:r>
      <w:r w:rsidR="005A57C0" w:rsidRPr="006F1D57">
        <w:rPr>
          <w:rFonts w:ascii="Times New Roman" w:eastAsia="Times New Roman" w:hAnsi="Times New Roman" w:cs="Times New Roman"/>
          <w:b/>
          <w:bCs/>
          <w:color w:val="000000"/>
          <w:sz w:val="28"/>
          <w:szCs w:val="27"/>
          <w:lang w:eastAsia="ru-RU"/>
        </w:rPr>
        <w:t>7</w:t>
      </w:r>
    </w:p>
    <w:p w:rsidR="0064774A" w:rsidRPr="006F1D57" w:rsidRDefault="0064774A" w:rsidP="0064774A">
      <w:pPr>
        <w:spacing w:after="150" w:line="240" w:lineRule="auto"/>
        <w:rPr>
          <w:rFonts w:ascii="Times New Roman" w:eastAsia="Times New Roman" w:hAnsi="Times New Roman" w:cs="Times New Roman"/>
          <w:color w:val="000000"/>
          <w:szCs w:val="21"/>
          <w:lang w:eastAsia="ru-RU"/>
        </w:rPr>
      </w:pPr>
      <w:r w:rsidRPr="006F1D57">
        <w:rPr>
          <w:rFonts w:ascii="Times New Roman" w:eastAsia="Times New Roman" w:hAnsi="Times New Roman" w:cs="Times New Roman"/>
          <w:color w:val="000000"/>
          <w:sz w:val="28"/>
          <w:szCs w:val="27"/>
          <w:lang w:eastAsia="ru-RU"/>
        </w:rPr>
        <w:t xml:space="preserve">Составитель: </w:t>
      </w:r>
      <w:proofErr w:type="spellStart"/>
      <w:r w:rsidR="005A57C0" w:rsidRPr="006F1D57">
        <w:rPr>
          <w:rFonts w:ascii="Times New Roman" w:eastAsia="Times New Roman" w:hAnsi="Times New Roman" w:cs="Times New Roman"/>
          <w:color w:val="000000"/>
          <w:sz w:val="28"/>
          <w:szCs w:val="27"/>
          <w:lang w:eastAsia="ru-RU"/>
        </w:rPr>
        <w:t>Л.А.Отарчиева</w:t>
      </w:r>
      <w:proofErr w:type="spellEnd"/>
      <w:r w:rsidR="005A57C0" w:rsidRPr="006F1D57">
        <w:rPr>
          <w:rFonts w:ascii="Times New Roman" w:eastAsia="Times New Roman" w:hAnsi="Times New Roman" w:cs="Times New Roman"/>
          <w:color w:val="000000"/>
          <w:sz w:val="28"/>
          <w:szCs w:val="27"/>
          <w:lang w:eastAsia="ru-RU"/>
        </w:rPr>
        <w:t xml:space="preserve"> –</w:t>
      </w:r>
      <w:r w:rsidRPr="006F1D57">
        <w:rPr>
          <w:rFonts w:ascii="Times New Roman" w:eastAsia="Times New Roman" w:hAnsi="Times New Roman" w:cs="Times New Roman"/>
          <w:color w:val="000000"/>
          <w:sz w:val="28"/>
          <w:szCs w:val="27"/>
          <w:lang w:eastAsia="ru-RU"/>
        </w:rPr>
        <w:t xml:space="preserve"> </w:t>
      </w:r>
      <w:proofErr w:type="gramStart"/>
      <w:r w:rsidR="005A57C0" w:rsidRPr="006F1D57">
        <w:rPr>
          <w:rFonts w:ascii="Times New Roman" w:eastAsia="Times New Roman" w:hAnsi="Times New Roman" w:cs="Times New Roman"/>
          <w:color w:val="000000"/>
          <w:sz w:val="28"/>
          <w:szCs w:val="27"/>
          <w:lang w:eastAsia="ru-RU"/>
        </w:rPr>
        <w:t>заведующий</w:t>
      </w:r>
      <w:proofErr w:type="gramEnd"/>
      <w:r w:rsidR="005A57C0" w:rsidRPr="006F1D57">
        <w:rPr>
          <w:rFonts w:ascii="Times New Roman" w:eastAsia="Times New Roman" w:hAnsi="Times New Roman" w:cs="Times New Roman"/>
          <w:color w:val="000000"/>
          <w:sz w:val="28"/>
          <w:szCs w:val="27"/>
          <w:lang w:eastAsia="ru-RU"/>
        </w:rPr>
        <w:t xml:space="preserve"> </w:t>
      </w:r>
      <w:r w:rsidRPr="006F1D57">
        <w:rPr>
          <w:rFonts w:ascii="Times New Roman" w:eastAsia="Times New Roman" w:hAnsi="Times New Roman" w:cs="Times New Roman"/>
          <w:color w:val="000000"/>
          <w:sz w:val="28"/>
          <w:szCs w:val="27"/>
          <w:lang w:eastAsia="ru-RU"/>
        </w:rPr>
        <w:t xml:space="preserve"> муниципального казенного </w:t>
      </w:r>
      <w:r w:rsidR="005A57C0" w:rsidRPr="006F1D57">
        <w:rPr>
          <w:rFonts w:ascii="Times New Roman" w:eastAsia="Times New Roman" w:hAnsi="Times New Roman" w:cs="Times New Roman"/>
          <w:color w:val="000000"/>
          <w:sz w:val="28"/>
          <w:szCs w:val="27"/>
          <w:lang w:eastAsia="ru-RU"/>
        </w:rPr>
        <w:t xml:space="preserve">дошкольного </w:t>
      </w:r>
      <w:r w:rsidRPr="006F1D57">
        <w:rPr>
          <w:rFonts w:ascii="Times New Roman" w:eastAsia="Times New Roman" w:hAnsi="Times New Roman" w:cs="Times New Roman"/>
          <w:color w:val="000000"/>
          <w:sz w:val="28"/>
          <w:szCs w:val="27"/>
          <w:lang w:eastAsia="ru-RU"/>
        </w:rPr>
        <w:t xml:space="preserve">образовательного учреждения </w:t>
      </w:r>
      <w:r w:rsidR="005A57C0" w:rsidRPr="006F1D57">
        <w:rPr>
          <w:rFonts w:ascii="Times New Roman" w:eastAsia="Times New Roman" w:hAnsi="Times New Roman" w:cs="Times New Roman"/>
          <w:color w:val="000000"/>
          <w:sz w:val="28"/>
          <w:szCs w:val="27"/>
          <w:lang w:eastAsia="ru-RU"/>
        </w:rPr>
        <w:t>«Центр развития ребенка –</w:t>
      </w:r>
      <w:r w:rsidR="006F1D57" w:rsidRPr="006F1D57">
        <w:rPr>
          <w:rFonts w:ascii="Times New Roman" w:eastAsia="Times New Roman" w:hAnsi="Times New Roman" w:cs="Times New Roman"/>
          <w:color w:val="000000"/>
          <w:sz w:val="28"/>
          <w:szCs w:val="27"/>
          <w:lang w:eastAsia="ru-RU"/>
        </w:rPr>
        <w:t xml:space="preserve"> детский сад №8 «Крепыш»</w:t>
      </w:r>
      <w:r w:rsidRPr="006F1D57">
        <w:rPr>
          <w:rFonts w:ascii="Times New Roman" w:eastAsia="Times New Roman" w:hAnsi="Times New Roman" w:cs="Times New Roman"/>
          <w:color w:val="000000"/>
          <w:sz w:val="28"/>
          <w:szCs w:val="27"/>
          <w:lang w:eastAsia="ru-RU"/>
        </w:rPr>
        <w:t>.</w:t>
      </w:r>
    </w:p>
    <w:p w:rsidR="0064774A" w:rsidRPr="006F1D57" w:rsidRDefault="0064774A" w:rsidP="0064774A">
      <w:pPr>
        <w:spacing w:after="150" w:line="240" w:lineRule="auto"/>
        <w:rPr>
          <w:rFonts w:ascii="Arial" w:eastAsia="Times New Roman" w:hAnsi="Arial" w:cs="Arial"/>
          <w:color w:val="000000"/>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451032" w:rsidRPr="0064774A" w:rsidRDefault="00451032" w:rsidP="0064774A">
      <w:pPr>
        <w:spacing w:after="150" w:line="240" w:lineRule="auto"/>
        <w:rPr>
          <w:rFonts w:ascii="Arial" w:eastAsia="Times New Roman" w:hAnsi="Arial" w:cs="Arial"/>
          <w:color w:val="000000"/>
          <w:sz w:val="21"/>
          <w:szCs w:val="21"/>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Программа по оказанию доврачебной помощи пострадавшему является важным разделом обеспечения безопасности жизнедеятельности детей и сотрудников, залогом спасения. Программа составлена с целью внедрения в практическую деятельность директорами, заместителями директора по безопасности жизнедеятельности, а также для ответственных лиц за пожарную безопасность в образовательной организации.</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jc w:val="center"/>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t>Содержание: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1.</w:t>
      </w:r>
      <w:r w:rsidRPr="0064774A">
        <w:rPr>
          <w:rFonts w:ascii="Times New Roman" w:eastAsia="Times New Roman" w:hAnsi="Times New Roman" w:cs="Times New Roman"/>
          <w:b/>
          <w:bCs/>
          <w:color w:val="000000"/>
          <w:sz w:val="27"/>
          <w:szCs w:val="27"/>
          <w:lang w:eastAsia="ru-RU"/>
        </w:rPr>
        <w:t> </w:t>
      </w:r>
      <w:r w:rsidRPr="0064774A">
        <w:rPr>
          <w:rFonts w:ascii="Times New Roman" w:eastAsia="Times New Roman" w:hAnsi="Times New Roman" w:cs="Times New Roman"/>
          <w:color w:val="000000"/>
          <w:sz w:val="27"/>
          <w:szCs w:val="27"/>
          <w:lang w:eastAsia="ru-RU"/>
        </w:rPr>
        <w:t>Пояснительная записка</w:t>
      </w:r>
      <w:r w:rsidR="00913242">
        <w:rPr>
          <w:rFonts w:ascii="Times New Roman" w:eastAsia="Times New Roman" w:hAnsi="Times New Roman" w:cs="Times New Roman"/>
          <w:color w:val="000000"/>
          <w:sz w:val="27"/>
          <w:szCs w:val="27"/>
          <w:lang w:eastAsia="ru-RU"/>
        </w:rPr>
        <w:t>;</w:t>
      </w:r>
      <w:r w:rsidRPr="0064774A">
        <w:rPr>
          <w:rFonts w:ascii="Times New Roman" w:eastAsia="Times New Roman" w:hAnsi="Times New Roman" w:cs="Times New Roman"/>
          <w:color w:val="000000"/>
          <w:sz w:val="27"/>
          <w:szCs w:val="27"/>
          <w:lang w:eastAsia="ru-RU"/>
        </w:rPr>
        <w:t xml:space="preserve"> </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2. Учебно-тема</w:t>
      </w:r>
      <w:r w:rsidR="003B6049">
        <w:rPr>
          <w:rFonts w:ascii="Times New Roman" w:eastAsia="Times New Roman" w:hAnsi="Times New Roman" w:cs="Times New Roman"/>
          <w:color w:val="000000"/>
          <w:sz w:val="27"/>
          <w:szCs w:val="27"/>
          <w:lang w:eastAsia="ru-RU"/>
        </w:rPr>
        <w:t>тический план</w:t>
      </w:r>
      <w:r w:rsidR="00913242">
        <w:rPr>
          <w:rFonts w:ascii="Times New Roman" w:eastAsia="Times New Roman" w:hAnsi="Times New Roman" w:cs="Times New Roman"/>
          <w:color w:val="000000"/>
          <w:sz w:val="27"/>
          <w:szCs w:val="27"/>
          <w:lang w:eastAsia="ru-RU"/>
        </w:rPr>
        <w:t>;</w:t>
      </w:r>
      <w:r w:rsidR="003B6049">
        <w:rPr>
          <w:rFonts w:ascii="Times New Roman" w:eastAsia="Times New Roman" w:hAnsi="Times New Roman" w:cs="Times New Roman"/>
          <w:color w:val="000000"/>
          <w:sz w:val="27"/>
          <w:szCs w:val="27"/>
          <w:lang w:eastAsia="ru-RU"/>
        </w:rPr>
        <w:t xml:space="preserve"> </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3. Содержание программы</w:t>
      </w:r>
      <w:r w:rsidR="00913242">
        <w:rPr>
          <w:rFonts w:ascii="Times New Roman" w:eastAsia="Times New Roman" w:hAnsi="Times New Roman" w:cs="Times New Roman"/>
          <w:color w:val="000000"/>
          <w:sz w:val="27"/>
          <w:szCs w:val="27"/>
          <w:lang w:eastAsia="ru-RU"/>
        </w:rPr>
        <w:t>:</w:t>
      </w:r>
      <w:r w:rsidRPr="0064774A">
        <w:rPr>
          <w:rFonts w:ascii="Times New Roman" w:eastAsia="Times New Roman" w:hAnsi="Times New Roman" w:cs="Times New Roman"/>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общие сведения: о</w:t>
      </w:r>
      <w:r w:rsidR="0064774A" w:rsidRPr="0064774A">
        <w:rPr>
          <w:rFonts w:ascii="Times New Roman" w:eastAsia="Times New Roman" w:hAnsi="Times New Roman" w:cs="Times New Roman"/>
          <w:color w:val="000000"/>
          <w:sz w:val="27"/>
          <w:szCs w:val="27"/>
          <w:lang w:eastAsia="ru-RU"/>
        </w:rPr>
        <w:t>казание доврачебной помощи</w:t>
      </w:r>
      <w:r>
        <w:rPr>
          <w:rFonts w:ascii="Times New Roman" w:eastAsia="Times New Roman" w:hAnsi="Times New Roman" w:cs="Times New Roman"/>
          <w:color w:val="000000"/>
          <w:sz w:val="27"/>
          <w:szCs w:val="27"/>
          <w:lang w:eastAsia="ru-RU"/>
        </w:rPr>
        <w:t>:</w:t>
      </w:r>
      <w:r w:rsidR="0064774A" w:rsidRPr="0064774A">
        <w:rPr>
          <w:rFonts w:ascii="Times New Roman" w:eastAsia="Times New Roman" w:hAnsi="Times New Roman" w:cs="Times New Roman"/>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ерывая</w:t>
      </w:r>
      <w:proofErr w:type="spellEnd"/>
      <w:r w:rsidR="0064774A" w:rsidRPr="0064774A">
        <w:rPr>
          <w:rFonts w:ascii="Times New Roman" w:eastAsia="Times New Roman" w:hAnsi="Times New Roman" w:cs="Times New Roman"/>
          <w:color w:val="000000"/>
          <w:sz w:val="27"/>
          <w:szCs w:val="27"/>
          <w:lang w:eastAsia="ru-RU"/>
        </w:rPr>
        <w:t xml:space="preserve"> помощь при переломах и вывихах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7"/>
          <w:lang w:eastAsia="ru-RU"/>
        </w:rPr>
        <w:t>-п</w:t>
      </w:r>
      <w:r w:rsidR="0064774A" w:rsidRPr="006F1D57">
        <w:rPr>
          <w:rFonts w:ascii="Times New Roman" w:eastAsia="Times New Roman" w:hAnsi="Times New Roman" w:cs="Times New Roman"/>
          <w:color w:val="000000"/>
          <w:sz w:val="28"/>
          <w:szCs w:val="27"/>
          <w:lang w:eastAsia="ru-RU"/>
        </w:rPr>
        <w:t>ервая помощь при кровотечениях</w:t>
      </w:r>
      <w:r w:rsidR="0064774A" w:rsidRPr="006F1D57">
        <w:rPr>
          <w:rFonts w:ascii="Arial" w:eastAsia="Times New Roman" w:hAnsi="Arial" w:cs="Arial"/>
          <w:color w:val="000000"/>
          <w:sz w:val="28"/>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 xml:space="preserve">ервая помощь при обмороке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раст</w:t>
      </w:r>
      <w:r w:rsidR="003B6049">
        <w:rPr>
          <w:rFonts w:ascii="Times New Roman" w:eastAsia="Times New Roman" w:hAnsi="Times New Roman" w:cs="Times New Roman"/>
          <w:color w:val="000000"/>
          <w:sz w:val="27"/>
          <w:szCs w:val="27"/>
          <w:lang w:eastAsia="ru-RU"/>
        </w:rPr>
        <w:t xml:space="preserve">яжениях и ранах </w:t>
      </w:r>
    </w:p>
    <w:p w:rsidR="0064774A" w:rsidRPr="003B6049" w:rsidRDefault="0021536C" w:rsidP="0064774A">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7"/>
          <w:lang w:eastAsia="ru-RU"/>
        </w:rPr>
        <w:t>- и</w:t>
      </w:r>
      <w:r w:rsidR="0064774A" w:rsidRPr="006F1D57">
        <w:rPr>
          <w:rFonts w:ascii="Times New Roman" w:eastAsia="Times New Roman" w:hAnsi="Times New Roman" w:cs="Times New Roman"/>
          <w:color w:val="000000"/>
          <w:sz w:val="28"/>
          <w:szCs w:val="27"/>
          <w:lang w:eastAsia="ru-RU"/>
        </w:rPr>
        <w:t>скусственное дыхание и непрямой массаж сердца</w:t>
      </w:r>
      <w:r w:rsidR="003B6049">
        <w:rPr>
          <w:rFonts w:ascii="Arial" w:eastAsia="Times New Roman" w:hAnsi="Arial" w:cs="Arial"/>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 xml:space="preserve">ервая помощь при отравлениях АХОВ и окисью углерода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химиче</w:t>
      </w:r>
      <w:r w:rsidR="003B6049">
        <w:rPr>
          <w:rFonts w:ascii="Times New Roman" w:eastAsia="Times New Roman" w:hAnsi="Times New Roman" w:cs="Times New Roman"/>
          <w:color w:val="000000"/>
          <w:sz w:val="27"/>
          <w:szCs w:val="27"/>
          <w:lang w:eastAsia="ru-RU"/>
        </w:rPr>
        <w:t>ском и лучевом ожогах</w:t>
      </w:r>
      <w:proofErr w:type="gramStart"/>
      <w:r w:rsidR="003B6049">
        <w:rPr>
          <w:rFonts w:ascii="Times New Roman" w:eastAsia="Times New Roman" w:hAnsi="Times New Roman" w:cs="Times New Roman"/>
          <w:color w:val="000000"/>
          <w:sz w:val="27"/>
          <w:szCs w:val="27"/>
          <w:lang w:eastAsia="ru-RU"/>
        </w:rPr>
        <w:t xml:space="preserve"> </w:t>
      </w:r>
      <w:r w:rsidR="00913242">
        <w:rPr>
          <w:rFonts w:ascii="Times New Roman" w:eastAsia="Times New Roman" w:hAnsi="Times New Roman" w:cs="Times New Roman"/>
          <w:color w:val="000000"/>
          <w:sz w:val="27"/>
          <w:szCs w:val="27"/>
          <w:lang w:eastAsia="ru-RU"/>
        </w:rPr>
        <w:t>;</w:t>
      </w:r>
      <w:proofErr w:type="gramEnd"/>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радиационном п</w:t>
      </w:r>
      <w:r w:rsidR="003B6049">
        <w:rPr>
          <w:rFonts w:ascii="Times New Roman" w:eastAsia="Times New Roman" w:hAnsi="Times New Roman" w:cs="Times New Roman"/>
          <w:color w:val="000000"/>
          <w:sz w:val="27"/>
          <w:szCs w:val="27"/>
          <w:lang w:eastAsia="ru-RU"/>
        </w:rPr>
        <w:t xml:space="preserve">оражении и </w:t>
      </w:r>
      <w:proofErr w:type="spellStart"/>
      <w:r w:rsidR="003B6049">
        <w:rPr>
          <w:rFonts w:ascii="Times New Roman" w:eastAsia="Times New Roman" w:hAnsi="Times New Roman" w:cs="Times New Roman"/>
          <w:color w:val="000000"/>
          <w:sz w:val="27"/>
          <w:szCs w:val="27"/>
          <w:lang w:eastAsia="ru-RU"/>
        </w:rPr>
        <w:t>электротравме</w:t>
      </w:r>
      <w:proofErr w:type="spellEnd"/>
      <w:r w:rsidR="003B6049">
        <w:rPr>
          <w:rFonts w:ascii="Times New Roman" w:eastAsia="Times New Roman" w:hAnsi="Times New Roman" w:cs="Times New Roman"/>
          <w:color w:val="000000"/>
          <w:sz w:val="27"/>
          <w:szCs w:val="27"/>
          <w:lang w:eastAsia="ru-RU"/>
        </w:rPr>
        <w:t xml:space="preserve"> </w:t>
      </w:r>
    </w:p>
    <w:p w:rsidR="00406F8A" w:rsidRDefault="00406F8A" w:rsidP="0064774A">
      <w:pPr>
        <w:spacing w:after="150" w:line="240" w:lineRule="auto"/>
        <w:rPr>
          <w:rFonts w:ascii="Times New Roman" w:eastAsia="Times New Roman" w:hAnsi="Times New Roman" w:cs="Times New Roman"/>
          <w:b/>
          <w:color w:val="000000"/>
          <w:sz w:val="28"/>
          <w:szCs w:val="28"/>
          <w:lang w:eastAsia="ru-RU"/>
        </w:rPr>
      </w:pPr>
    </w:p>
    <w:p w:rsidR="0064774A" w:rsidRPr="00913242" w:rsidRDefault="0064774A" w:rsidP="0064774A">
      <w:pPr>
        <w:spacing w:after="150" w:line="240" w:lineRule="auto"/>
        <w:rPr>
          <w:rFonts w:ascii="Times New Roman" w:eastAsia="Times New Roman" w:hAnsi="Times New Roman" w:cs="Times New Roman"/>
          <w:b/>
          <w:color w:val="000000"/>
          <w:sz w:val="28"/>
          <w:szCs w:val="28"/>
          <w:lang w:eastAsia="ru-RU"/>
        </w:rPr>
      </w:pPr>
      <w:r w:rsidRPr="00913242">
        <w:rPr>
          <w:rFonts w:ascii="Times New Roman" w:eastAsia="Times New Roman" w:hAnsi="Times New Roman" w:cs="Times New Roman"/>
          <w:b/>
          <w:color w:val="000000"/>
          <w:sz w:val="28"/>
          <w:szCs w:val="28"/>
          <w:lang w:eastAsia="ru-RU"/>
        </w:rPr>
        <w:t>Термический</w:t>
      </w:r>
      <w:r w:rsidR="003B6049" w:rsidRPr="00913242">
        <w:rPr>
          <w:rFonts w:ascii="Times New Roman" w:eastAsia="Times New Roman" w:hAnsi="Times New Roman" w:cs="Times New Roman"/>
          <w:b/>
          <w:color w:val="000000"/>
          <w:sz w:val="28"/>
          <w:szCs w:val="28"/>
          <w:lang w:eastAsia="ru-RU"/>
        </w:rPr>
        <w:t xml:space="preserve"> ожог</w:t>
      </w:r>
      <w:proofErr w:type="gramStart"/>
      <w:r w:rsidR="003B6049" w:rsidRPr="00913242">
        <w:rPr>
          <w:rFonts w:ascii="Times New Roman" w:eastAsia="Times New Roman" w:hAnsi="Times New Roman" w:cs="Times New Roman"/>
          <w:b/>
          <w:color w:val="000000"/>
          <w:sz w:val="28"/>
          <w:szCs w:val="28"/>
          <w:lang w:eastAsia="ru-RU"/>
        </w:rPr>
        <w:t xml:space="preserve"> </w:t>
      </w:r>
      <w:r w:rsidR="00913242">
        <w:rPr>
          <w:rFonts w:ascii="Times New Roman" w:eastAsia="Times New Roman" w:hAnsi="Times New Roman" w:cs="Times New Roman"/>
          <w:b/>
          <w:color w:val="000000"/>
          <w:sz w:val="28"/>
          <w:szCs w:val="28"/>
          <w:lang w:eastAsia="ru-RU"/>
        </w:rPr>
        <w:t>;</w:t>
      </w:r>
      <w:proofErr w:type="gramEnd"/>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4. Список литературы</w:t>
      </w:r>
      <w:proofErr w:type="gramStart"/>
      <w:r w:rsidRPr="0064774A">
        <w:rPr>
          <w:rFonts w:ascii="Times New Roman" w:eastAsia="Times New Roman" w:hAnsi="Times New Roman" w:cs="Times New Roman"/>
          <w:color w:val="000000"/>
          <w:sz w:val="27"/>
          <w:szCs w:val="27"/>
          <w:lang w:eastAsia="ru-RU"/>
        </w:rPr>
        <w:t xml:space="preserve"> </w:t>
      </w:r>
      <w:r w:rsidR="00913242">
        <w:rPr>
          <w:rFonts w:ascii="Times New Roman" w:eastAsia="Times New Roman" w:hAnsi="Times New Roman" w:cs="Times New Roman"/>
          <w:color w:val="000000"/>
          <w:sz w:val="27"/>
          <w:szCs w:val="27"/>
          <w:lang w:eastAsia="ru-RU"/>
        </w:rPr>
        <w:t>;</w:t>
      </w:r>
      <w:proofErr w:type="gramEnd"/>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5. Приложение 1 Билеты</w:t>
      </w:r>
      <w:r w:rsidR="00913242">
        <w:rPr>
          <w:rFonts w:ascii="Times New Roman" w:eastAsia="Times New Roman" w:hAnsi="Times New Roman" w:cs="Times New Roman"/>
          <w:color w:val="000000"/>
          <w:sz w:val="27"/>
          <w:szCs w:val="27"/>
          <w:lang w:eastAsia="ru-RU"/>
        </w:rPr>
        <w:t>;</w:t>
      </w:r>
    </w:p>
    <w:p w:rsidR="0064774A" w:rsidRPr="006F1D57" w:rsidRDefault="0064774A" w:rsidP="0064774A">
      <w:pPr>
        <w:spacing w:after="150" w:line="240" w:lineRule="auto"/>
        <w:rPr>
          <w:rFonts w:ascii="Times New Roman" w:eastAsia="Times New Roman" w:hAnsi="Times New Roman" w:cs="Times New Roman"/>
          <w:color w:val="000000"/>
          <w:sz w:val="21"/>
          <w:szCs w:val="21"/>
          <w:lang w:eastAsia="ru-RU"/>
        </w:rPr>
      </w:pPr>
      <w:r w:rsidRPr="006F1D57">
        <w:rPr>
          <w:rFonts w:ascii="Times New Roman" w:eastAsia="Times New Roman" w:hAnsi="Times New Roman" w:cs="Times New Roman"/>
          <w:color w:val="000000"/>
          <w:sz w:val="27"/>
          <w:szCs w:val="27"/>
          <w:lang w:eastAsia="ru-RU"/>
        </w:rPr>
        <w:t xml:space="preserve">6.Приложение 2 Приказ о создании комиссии по проверке знаний </w:t>
      </w:r>
      <w:r w:rsidR="003B6049">
        <w:rPr>
          <w:rFonts w:ascii="Times New Roman" w:eastAsia="Times New Roman" w:hAnsi="Times New Roman" w:cs="Times New Roman"/>
          <w:color w:val="000000"/>
          <w:sz w:val="27"/>
          <w:szCs w:val="27"/>
          <w:lang w:eastAsia="ru-RU"/>
        </w:rPr>
        <w:t xml:space="preserve">                              </w:t>
      </w:r>
      <w:r w:rsidRPr="006F1D57">
        <w:rPr>
          <w:rFonts w:ascii="Times New Roman" w:eastAsia="Times New Roman" w:hAnsi="Times New Roman" w:cs="Times New Roman"/>
          <w:color w:val="000000"/>
          <w:sz w:val="27"/>
          <w:szCs w:val="27"/>
          <w:lang w:eastAsia="ru-RU"/>
        </w:rPr>
        <w:t>работников по оказанию первой помощи пострадавшему</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7. Приложение 3 Протокол итогов</w:t>
      </w:r>
      <w:proofErr w:type="gramStart"/>
      <w:r w:rsidRPr="0064774A">
        <w:rPr>
          <w:rFonts w:ascii="Times New Roman" w:eastAsia="Times New Roman" w:hAnsi="Times New Roman" w:cs="Times New Roman"/>
          <w:color w:val="000000"/>
          <w:sz w:val="27"/>
          <w:szCs w:val="27"/>
          <w:lang w:eastAsia="ru-RU"/>
        </w:rPr>
        <w:t xml:space="preserve"> </w:t>
      </w:r>
      <w:r w:rsidR="00913242">
        <w:rPr>
          <w:rFonts w:ascii="Times New Roman" w:eastAsia="Times New Roman" w:hAnsi="Times New Roman" w:cs="Times New Roman"/>
          <w:color w:val="000000"/>
          <w:sz w:val="27"/>
          <w:szCs w:val="27"/>
          <w:lang w:eastAsia="ru-RU"/>
        </w:rPr>
        <w:t>;</w:t>
      </w:r>
      <w:proofErr w:type="gramEnd"/>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987E15" w:rsidP="00987E1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64774A" w:rsidRPr="0064774A">
        <w:rPr>
          <w:rFonts w:ascii="Times New Roman" w:eastAsia="Times New Roman" w:hAnsi="Times New Roman" w:cs="Times New Roman"/>
          <w:b/>
          <w:bCs/>
          <w:color w:val="000000"/>
          <w:sz w:val="27"/>
          <w:szCs w:val="27"/>
          <w:lang w:eastAsia="ru-RU"/>
        </w:rPr>
        <w:t>Пояснительная записка</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Как оказывать</w:t>
      </w:r>
      <w:proofErr w:type="gramStart"/>
      <w:r w:rsidRPr="0064774A">
        <w:rPr>
          <w:rFonts w:ascii="Times New Roman" w:eastAsia="Times New Roman" w:hAnsi="Times New Roman" w:cs="Times New Roman"/>
          <w:color w:val="000000"/>
          <w:sz w:val="27"/>
          <w:szCs w:val="27"/>
          <w:lang w:eastAsia="ru-RU"/>
        </w:rPr>
        <w:t xml:space="preserve"> П</w:t>
      </w:r>
      <w:proofErr w:type="gramEnd"/>
      <w:r w:rsidRPr="0064774A">
        <w:rPr>
          <w:rFonts w:ascii="Times New Roman" w:eastAsia="Times New Roman" w:hAnsi="Times New Roman" w:cs="Times New Roman"/>
          <w:color w:val="000000"/>
          <w:sz w:val="27"/>
          <w:szCs w:val="27"/>
          <w:lang w:eastAsia="ru-RU"/>
        </w:rPr>
        <w:t>ервую помощь пострадавшим, должны знать все.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Своевременно и правильно оказанная помощь поможет сохранить здоровье, а иногда и жизнь человека.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В процессе обучения правилам оказания первой помощи пострадавшему должны </w:t>
      </w:r>
      <w:proofErr w:type="spellStart"/>
      <w:r w:rsidRPr="0064774A">
        <w:rPr>
          <w:rFonts w:ascii="Times New Roman" w:eastAsia="Times New Roman" w:hAnsi="Times New Roman" w:cs="Times New Roman"/>
          <w:color w:val="000000"/>
          <w:sz w:val="27"/>
          <w:szCs w:val="27"/>
          <w:lang w:eastAsia="ru-RU"/>
        </w:rPr>
        <w:t>проводяться</w:t>
      </w:r>
      <w:proofErr w:type="spellEnd"/>
      <w:r w:rsidRPr="0064774A">
        <w:rPr>
          <w:rFonts w:ascii="Times New Roman" w:eastAsia="Times New Roman" w:hAnsi="Times New Roman" w:cs="Times New Roman"/>
          <w:color w:val="000000"/>
          <w:sz w:val="27"/>
          <w:szCs w:val="27"/>
          <w:lang w:eastAsia="ru-RU"/>
        </w:rPr>
        <w:t xml:space="preserve"> лекции, семинары, собеседования, консультации, деловые игры, практические занятия.</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Работники проходят обучение и проверку знаний по оказанию первой помощи пострадавшему не реже одного раза в год.</w:t>
      </w:r>
    </w:p>
    <w:p w:rsidR="00987E15"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Вновь принимаемые на работу проходят </w:t>
      </w:r>
      <w:proofErr w:type="gramStart"/>
      <w:r w:rsidRPr="0064774A">
        <w:rPr>
          <w:rFonts w:ascii="Times New Roman" w:eastAsia="Times New Roman" w:hAnsi="Times New Roman" w:cs="Times New Roman"/>
          <w:color w:val="000000"/>
          <w:sz w:val="27"/>
          <w:szCs w:val="27"/>
          <w:lang w:eastAsia="ru-RU"/>
        </w:rPr>
        <w:t>обучение по оказанию</w:t>
      </w:r>
      <w:proofErr w:type="gramEnd"/>
      <w:r w:rsidRPr="0064774A">
        <w:rPr>
          <w:rFonts w:ascii="Times New Roman" w:eastAsia="Times New Roman" w:hAnsi="Times New Roman" w:cs="Times New Roman"/>
          <w:color w:val="000000"/>
          <w:sz w:val="27"/>
          <w:szCs w:val="27"/>
          <w:lang w:eastAsia="ru-RU"/>
        </w:rPr>
        <w:t xml:space="preserve"> первой помощи пострадавшему не позднее одного месяца после приема на работу.</w:t>
      </w:r>
    </w:p>
    <w:p w:rsidR="00987E15" w:rsidRDefault="00987E15" w:rsidP="0064774A">
      <w:pPr>
        <w:spacing w:after="150" w:line="240" w:lineRule="auto"/>
        <w:rPr>
          <w:rFonts w:ascii="Arial" w:eastAsia="Times New Roman" w:hAnsi="Arial" w:cs="Arial"/>
          <w:color w:val="000000"/>
          <w:sz w:val="21"/>
          <w:szCs w:val="21"/>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Цель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Непрерывная подготовка сотрудников в области оказания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Задачи</w:t>
      </w: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Обучить сотрудников оказанию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Сформировать у сотрудников осознания нравственного и правового долга, чувства ответственности.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 результате изучения программы сотрудник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Должен знать: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основные правила оказания первой доврачебной помощи пострадавшим;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средства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Уметь: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оценивать ситуацию;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правильно оказывать первую </w:t>
      </w:r>
      <w:proofErr w:type="gramStart"/>
      <w:r w:rsidRPr="00987E15">
        <w:rPr>
          <w:rFonts w:ascii="Times New Roman" w:eastAsia="Times New Roman" w:hAnsi="Times New Roman" w:cs="Times New Roman"/>
          <w:color w:val="000000"/>
          <w:sz w:val="28"/>
          <w:szCs w:val="28"/>
          <w:lang w:eastAsia="ru-RU"/>
        </w:rPr>
        <w:t>доврачебною</w:t>
      </w:r>
      <w:proofErr w:type="gramEnd"/>
      <w:r w:rsidRPr="00987E15">
        <w:rPr>
          <w:rFonts w:ascii="Times New Roman" w:eastAsia="Times New Roman" w:hAnsi="Times New Roman" w:cs="Times New Roman"/>
          <w:color w:val="000000"/>
          <w:sz w:val="28"/>
          <w:szCs w:val="28"/>
          <w:lang w:eastAsia="ru-RU"/>
        </w:rPr>
        <w:t xml:space="preserve">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пользоваться подручными средствами для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усвоения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тестирование.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Формы контроля: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Наблюдение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Практический контроль.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406F8A" w:rsidP="00406F8A">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Учебно-тематический план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proofErr w:type="spellStart"/>
      <w:r w:rsidRPr="00987E15">
        <w:rPr>
          <w:rFonts w:ascii="Times New Roman" w:eastAsia="Times New Roman" w:hAnsi="Times New Roman" w:cs="Times New Roman"/>
          <w:color w:val="000000"/>
          <w:sz w:val="28"/>
          <w:szCs w:val="28"/>
          <w:lang w:eastAsia="ru-RU"/>
        </w:rPr>
        <w:t>n</w:t>
      </w:r>
      <w:proofErr w:type="spellEnd"/>
      <w:r w:rsidRPr="00987E15">
        <w:rPr>
          <w:rFonts w:ascii="Times New Roman" w:eastAsia="Times New Roman" w:hAnsi="Times New Roman" w:cs="Times New Roman"/>
          <w:color w:val="000000"/>
          <w:sz w:val="28"/>
          <w:szCs w:val="28"/>
          <w:lang w:eastAsia="ru-RU"/>
        </w:rPr>
        <w:t>/</w:t>
      </w:r>
      <w:proofErr w:type="spellStart"/>
      <w:r w:rsidRPr="00987E15">
        <w:rPr>
          <w:rFonts w:ascii="Times New Roman" w:eastAsia="Times New Roman" w:hAnsi="Times New Roman" w:cs="Times New Roman"/>
          <w:color w:val="000000"/>
          <w:sz w:val="28"/>
          <w:szCs w:val="28"/>
          <w:lang w:eastAsia="ru-RU"/>
        </w:rPr>
        <w:t>n</w:t>
      </w:r>
      <w:proofErr w:type="spell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Наименование 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Теория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Практика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406F8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2.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3.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4.</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9. Первая помощь при радиационном поражении 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Итого: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5</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06F8A" w:rsidRPr="00987E15" w:rsidRDefault="00406F8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Содержание программы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Доврачебная первая медицинская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2.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переломов. 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3. Первая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Способы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ранениях. Первая помощ</w:t>
      </w:r>
      <w:r w:rsidR="00406F8A">
        <w:rPr>
          <w:rFonts w:ascii="Times New Roman" w:eastAsia="Times New Roman" w:hAnsi="Times New Roman" w:cs="Times New Roman"/>
          <w:color w:val="000000"/>
          <w:sz w:val="28"/>
          <w:szCs w:val="28"/>
          <w:lang w:eastAsia="ru-RU"/>
        </w:rPr>
        <w:t>ь при ушибах, растяжении, сдавливании</w:t>
      </w:r>
      <w:r w:rsidRPr="00987E15">
        <w:rPr>
          <w:rFonts w:ascii="Times New Roman" w:eastAsia="Times New Roman" w:hAnsi="Times New Roman" w:cs="Times New Roman"/>
          <w:color w:val="000000"/>
          <w:sz w:val="28"/>
          <w:szCs w:val="28"/>
          <w:lang w:eastAsia="ru-RU"/>
        </w:rPr>
        <w:t>. Первая помощь при переломах. Иммобилизация. Первая помощь при травматическом шоке, коме 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проведения непрямого массажа сердца 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отравлении химическими веществами, алкоголем, окисью углерода. Пищевые отравления, отравления грибами.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Химические ожоги. Обморожения. Общее переохлаждение.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9. Первая помощь при радиационном поражении 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Освобождение от действия электрического тока. Оказание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Термические ожоги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
        </w:numPr>
        <w:spacing w:after="0" w:line="473" w:lineRule="atLeast"/>
        <w:ind w:left="0"/>
        <w:outlineLvl w:val="1"/>
        <w:rPr>
          <w:rFonts w:ascii="Times New Roman" w:eastAsia="Times New Roman" w:hAnsi="Times New Roman" w:cs="Times New Roman"/>
          <w:b/>
          <w:bCs/>
          <w:color w:val="000000"/>
          <w:sz w:val="28"/>
          <w:szCs w:val="28"/>
          <w:lang w:eastAsia="ru-RU"/>
        </w:rPr>
      </w:pPr>
      <w:r w:rsidRPr="00987E15">
        <w:rPr>
          <w:rFonts w:ascii="Times New Roman" w:eastAsia="Times New Roman" w:hAnsi="Times New Roman" w:cs="Times New Roman"/>
          <w:b/>
          <w:bCs/>
          <w:color w:val="000000"/>
          <w:sz w:val="28"/>
          <w:szCs w:val="28"/>
          <w:lang w:eastAsia="ru-RU"/>
        </w:rPr>
        <w:t>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ДОВРАЧЕБНАЯ (ПЕРВАЯ)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 </w:t>
      </w:r>
      <w:r w:rsidRPr="00987E15">
        <w:rPr>
          <w:rFonts w:ascii="Times New Roman" w:eastAsia="Times New Roman" w:hAnsi="Times New Roman" w:cs="Times New Roman"/>
          <w:color w:val="000000"/>
          <w:sz w:val="28"/>
          <w:szCs w:val="28"/>
          <w:lang w:eastAsia="ru-RU"/>
        </w:rPr>
        <w:t>Она оказывается на месте происшествия до прибытия врача или доставки пострадавшего в больницу.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w:t>
      </w:r>
      <w:proofErr w:type="spellStart"/>
      <w:r w:rsidRPr="00987E15">
        <w:rPr>
          <w:rFonts w:ascii="Times New Roman" w:eastAsia="Times New Roman" w:hAnsi="Times New Roman" w:cs="Times New Roman"/>
          <w:color w:val="000000"/>
          <w:sz w:val="28"/>
          <w:szCs w:val="28"/>
          <w:lang w:eastAsia="ru-RU"/>
        </w:rPr>
        <w:t>травмирование</w:t>
      </w:r>
      <w:proofErr w:type="spellEnd"/>
      <w:r w:rsidRPr="00987E15">
        <w:rPr>
          <w:rFonts w:ascii="Times New Roman" w:eastAsia="Times New Roman" w:hAnsi="Times New Roman" w:cs="Times New Roman"/>
          <w:color w:val="000000"/>
          <w:sz w:val="28"/>
          <w:szCs w:val="28"/>
          <w:lang w:eastAsia="ru-RU"/>
        </w:rPr>
        <w:t xml:space="preserve"> крупных нервных стволов и кровеносных сосудов.</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Перелом – это нарушение целости кости, вызванное насилием или патологическим процессом. </w:t>
      </w:r>
      <w:r w:rsidRPr="00987E15">
        <w:rPr>
          <w:rFonts w:ascii="Times New Roman" w:eastAsia="Times New Roman" w:hAnsi="Times New Roman" w:cs="Times New Roman"/>
          <w:color w:val="000000"/>
          <w:sz w:val="28"/>
          <w:szCs w:val="28"/>
          <w:lang w:eastAsia="ru-RU"/>
        </w:rPr>
        <w:t xml:space="preserve">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w:t>
      </w:r>
      <w:proofErr w:type="gramStart"/>
      <w:r w:rsidRPr="00987E15">
        <w:rPr>
          <w:rFonts w:ascii="Times New Roman" w:eastAsia="Times New Roman" w:hAnsi="Times New Roman" w:cs="Times New Roman"/>
          <w:color w:val="000000"/>
          <w:sz w:val="28"/>
          <w:szCs w:val="28"/>
          <w:lang w:eastAsia="ru-RU"/>
        </w:rPr>
        <w:t>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сильные боли, деформация и нарушение двигательной функции конечности, укорочение конечности, своеобразный костный хруст.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переломах черепа</w:t>
      </w:r>
      <w:r w:rsidRPr="00987E15">
        <w:rPr>
          <w:rFonts w:ascii="Times New Roman" w:eastAsia="Times New Roman" w:hAnsi="Times New Roman" w:cs="Times New Roman"/>
          <w:color w:val="000000"/>
          <w:sz w:val="28"/>
          <w:szCs w:val="28"/>
          <w:lang w:eastAsia="ru-RU"/>
        </w:rPr>
        <w:t>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Переломы таза</w:t>
      </w:r>
      <w:r w:rsidRPr="00987E15">
        <w:rPr>
          <w:rFonts w:ascii="Times New Roman" w:eastAsia="Times New Roman" w:hAnsi="Times New Roman" w:cs="Times New Roman"/>
          <w:color w:val="000000"/>
          <w:sz w:val="28"/>
          <w:szCs w:val="28"/>
          <w:lang w:eastAsia="ru-RU"/>
        </w:rPr>
        <w:t>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позвоночника</w:t>
      </w:r>
      <w:r w:rsidRPr="00987E15">
        <w:rPr>
          <w:rFonts w:ascii="Times New Roman" w:eastAsia="Times New Roman" w:hAnsi="Times New Roman" w:cs="Times New Roman"/>
          <w:color w:val="000000"/>
          <w:sz w:val="28"/>
          <w:szCs w:val="28"/>
          <w:lang w:eastAsia="ru-RU"/>
        </w:rPr>
        <w:t xml:space="preserve">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w:t>
      </w:r>
      <w:proofErr w:type="gramStart"/>
      <w:r w:rsidRPr="00987E15">
        <w:rPr>
          <w:rFonts w:ascii="Times New Roman" w:eastAsia="Times New Roman" w:hAnsi="Times New Roman" w:cs="Times New Roman"/>
          <w:color w:val="000000"/>
          <w:sz w:val="28"/>
          <w:szCs w:val="28"/>
          <w:lang w:eastAsia="ru-RU"/>
        </w:rPr>
        <w:t xml:space="preserve">Весьма опасны травмы шейного отдела позвоночника, приводящие к серьезным нарушениям </w:t>
      </w:r>
      <w:proofErr w:type="spellStart"/>
      <w:r w:rsidRPr="00987E15">
        <w:rPr>
          <w:rFonts w:ascii="Times New Roman" w:eastAsia="Times New Roman" w:hAnsi="Times New Roman" w:cs="Times New Roman"/>
          <w:color w:val="000000"/>
          <w:sz w:val="28"/>
          <w:szCs w:val="28"/>
          <w:lang w:eastAsia="ru-RU"/>
        </w:rPr>
        <w:t>сердечно-сосудистой</w:t>
      </w:r>
      <w:proofErr w:type="spellEnd"/>
      <w:r w:rsidRPr="00987E15">
        <w:rPr>
          <w:rFonts w:ascii="Times New Roman" w:eastAsia="Times New Roman" w:hAnsi="Times New Roman" w:cs="Times New Roman"/>
          <w:color w:val="000000"/>
          <w:sz w:val="28"/>
          <w:szCs w:val="28"/>
          <w:lang w:eastAsia="ru-RU"/>
        </w:rPr>
        <w:t xml:space="preserve"> и дыхательной систем.</w:t>
      </w:r>
      <w:proofErr w:type="gramEnd"/>
      <w:r w:rsidRPr="00987E15">
        <w:rPr>
          <w:rFonts w:ascii="Times New Roman" w:eastAsia="Times New Roman" w:hAnsi="Times New Roman" w:cs="Times New Roman"/>
          <w:color w:val="000000"/>
          <w:sz w:val="28"/>
          <w:szCs w:val="28"/>
          <w:lang w:eastAsia="ru-RU"/>
        </w:rPr>
        <w:t xml:space="preserve"> При повреждении спинного мозга и его корешков нарушается его проводимость.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w:t>
      </w:r>
      <w:proofErr w:type="gramStart"/>
      <w:r w:rsidRPr="00987E15">
        <w:rPr>
          <w:rFonts w:ascii="Times New Roman" w:eastAsia="Times New Roman" w:hAnsi="Times New Roman" w:cs="Times New Roman"/>
          <w:color w:val="000000"/>
          <w:sz w:val="28"/>
          <w:szCs w:val="28"/>
          <w:lang w:eastAsia="ru-RU"/>
        </w:rPr>
        <w:t>к</w:t>
      </w:r>
      <w:proofErr w:type="gramEnd"/>
      <w:r w:rsidRPr="00987E15">
        <w:rPr>
          <w:rFonts w:ascii="Times New Roman" w:eastAsia="Times New Roman" w:hAnsi="Times New Roman" w:cs="Times New Roman"/>
          <w:color w:val="000000"/>
          <w:sz w:val="28"/>
          <w:szCs w:val="28"/>
          <w:lang w:eastAsia="ru-RU"/>
        </w:rPr>
        <w:t xml:space="preserve">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w:t>
      </w:r>
      <w:proofErr w:type="gramStart"/>
      <w:r w:rsidRPr="00987E15">
        <w:rPr>
          <w:rFonts w:ascii="Times New Roman" w:eastAsia="Times New Roman" w:hAnsi="Times New Roman" w:cs="Times New Roman"/>
          <w:color w:val="000000"/>
          <w:sz w:val="28"/>
          <w:szCs w:val="28"/>
          <w:lang w:eastAsia="ru-RU"/>
        </w:rPr>
        <w:t>Пораженному</w:t>
      </w:r>
      <w:proofErr w:type="gramEnd"/>
      <w:r w:rsidRPr="00987E15">
        <w:rPr>
          <w:rFonts w:ascii="Times New Roman" w:eastAsia="Times New Roman" w:hAnsi="Times New Roman" w:cs="Times New Roman"/>
          <w:color w:val="000000"/>
          <w:sz w:val="28"/>
          <w:szCs w:val="28"/>
          <w:lang w:eastAsia="ru-RU"/>
        </w:rPr>
        <w:t xml:space="preserve"> даются обезболивающие препараты: баралгин, </w:t>
      </w:r>
      <w:proofErr w:type="spellStart"/>
      <w:r w:rsidRPr="00987E15">
        <w:rPr>
          <w:rFonts w:ascii="Times New Roman" w:eastAsia="Times New Roman" w:hAnsi="Times New Roman" w:cs="Times New Roman"/>
          <w:color w:val="000000"/>
          <w:sz w:val="28"/>
          <w:szCs w:val="28"/>
          <w:lang w:eastAsia="ru-RU"/>
        </w:rPr>
        <w:t>седелгин</w:t>
      </w:r>
      <w:proofErr w:type="spellEnd"/>
      <w:r w:rsidRPr="00987E15">
        <w:rPr>
          <w:rFonts w:ascii="Times New Roman" w:eastAsia="Times New Roman" w:hAnsi="Times New Roman" w:cs="Times New Roman"/>
          <w:color w:val="000000"/>
          <w:sz w:val="28"/>
          <w:szCs w:val="28"/>
          <w:lang w:eastAsia="ru-RU"/>
        </w:rPr>
        <w:t xml:space="preserve">, анальгин, амидопирин, </w:t>
      </w:r>
      <w:proofErr w:type="spellStart"/>
      <w:r w:rsidRPr="00987E15">
        <w:rPr>
          <w:rFonts w:ascii="Times New Roman" w:eastAsia="Times New Roman" w:hAnsi="Times New Roman" w:cs="Times New Roman"/>
          <w:color w:val="000000"/>
          <w:sz w:val="28"/>
          <w:szCs w:val="28"/>
          <w:lang w:eastAsia="ru-RU"/>
        </w:rPr>
        <w:t>димедрол</w:t>
      </w:r>
      <w:proofErr w:type="spellEnd"/>
      <w:r w:rsidRPr="00987E15">
        <w:rPr>
          <w:rFonts w:ascii="Times New Roman" w:eastAsia="Times New Roman" w:hAnsi="Times New Roman" w:cs="Times New Roman"/>
          <w:color w:val="000000"/>
          <w:sz w:val="28"/>
          <w:szCs w:val="28"/>
          <w:lang w:eastAsia="ru-RU"/>
        </w:rPr>
        <w:t>, дозировка в зависимости от возраста пострадавшего.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Вывих – это смещение суставных концов костей, частично или полностью нарушающее их взаимное соприкосновение.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появление интенсивной боли в области пораженного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нарушение функции конечности, проявляющееся в невозможности производить активные движения;</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вынужденное положение конечности и деформация формы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смещение суставной головки с запустеванием суставной капсулы и пружинящая фиксация конечности при ее ненормальном положении.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должна состоять, как правило, в фиксации поврежденной конечности, даче обезболивающего препарата и направлении </w:t>
      </w:r>
      <w:r w:rsidRPr="00987E15">
        <w:rPr>
          <w:rFonts w:ascii="Times New Roman" w:eastAsia="Times New Roman" w:hAnsi="Times New Roman" w:cs="Times New Roman"/>
          <w:color w:val="000000"/>
          <w:sz w:val="28"/>
          <w:szCs w:val="28"/>
          <w:lang w:eastAsia="ru-RU"/>
        </w:rPr>
        <w:lastRenderedPageBreak/>
        <w:t xml:space="preserve">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w:t>
      </w:r>
      <w:proofErr w:type="gramStart"/>
      <w:r w:rsidRPr="00987E15">
        <w:rPr>
          <w:rFonts w:ascii="Times New Roman" w:eastAsia="Times New Roman" w:hAnsi="Times New Roman" w:cs="Times New Roman"/>
          <w:color w:val="000000"/>
          <w:sz w:val="28"/>
          <w:szCs w:val="28"/>
          <w:lang w:eastAsia="ru-RU"/>
        </w:rPr>
        <w:t>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w:t>
      </w:r>
      <w:proofErr w:type="gramEnd"/>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Кровотечением </w:t>
      </w:r>
      <w:r w:rsidRPr="00987E15">
        <w:rPr>
          <w:rFonts w:ascii="Times New Roman" w:eastAsia="Times New Roman" w:hAnsi="Times New Roman" w:cs="Times New Roman"/>
          <w:color w:val="000000"/>
          <w:sz w:val="28"/>
          <w:szCs w:val="28"/>
          <w:lang w:eastAsia="ru-RU"/>
        </w:rPr>
        <w:t>называют </w:t>
      </w:r>
      <w:r w:rsidRPr="00987E15">
        <w:rPr>
          <w:rFonts w:ascii="Times New Roman" w:eastAsia="Times New Roman" w:hAnsi="Times New Roman" w:cs="Times New Roman"/>
          <w:b/>
          <w:bCs/>
          <w:color w:val="000000"/>
          <w:sz w:val="28"/>
          <w:szCs w:val="28"/>
          <w:lang w:eastAsia="ru-RU"/>
        </w:rPr>
        <w:t>излияние крови из поврежденных кровеносных сосудов. </w:t>
      </w:r>
      <w:r w:rsidRPr="00987E15">
        <w:rPr>
          <w:rFonts w:ascii="Times New Roman" w:eastAsia="Times New Roman" w:hAnsi="Times New Roman" w:cs="Times New Roman"/>
          <w:color w:val="000000"/>
          <w:sz w:val="28"/>
          <w:szCs w:val="28"/>
          <w:lang w:eastAsia="ru-RU"/>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АРТЕРИАЛЬНОЕ КРОВОТЕЧЕНИЕ </w:t>
      </w:r>
      <w:r w:rsidRPr="00987E15">
        <w:rPr>
          <w:rFonts w:ascii="Times New Roman" w:eastAsia="Times New Roman" w:hAnsi="Times New Roman" w:cs="Times New Roman"/>
          <w:color w:val="000000"/>
          <w:sz w:val="28"/>
          <w:szCs w:val="28"/>
          <w:lang w:eastAsia="ru-RU"/>
        </w:rPr>
        <w:t>возникает при повреждении артерий и является наиболее опасным.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сильной пульсирующей струей бьет кровь алого цвета.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виска</w:t>
      </w:r>
      <w:r w:rsidRPr="00987E15">
        <w:rPr>
          <w:rFonts w:ascii="Times New Roman" w:eastAsia="Times New Roman" w:hAnsi="Times New Roman" w:cs="Times New Roman"/>
          <w:color w:val="000000"/>
          <w:sz w:val="28"/>
          <w:szCs w:val="28"/>
          <w:lang w:eastAsia="ru-RU"/>
        </w:rPr>
        <w:t> прижатие артерии производится впереди мочки уха, у скуловой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щеки</w:t>
      </w:r>
      <w:r w:rsidRPr="00987E15">
        <w:rPr>
          <w:rFonts w:ascii="Times New Roman" w:eastAsia="Times New Roman" w:hAnsi="Times New Roman" w:cs="Times New Roman"/>
          <w:color w:val="000000"/>
          <w:sz w:val="28"/>
          <w:szCs w:val="28"/>
          <w:lang w:eastAsia="ru-RU"/>
        </w:rPr>
        <w:t> сосуды следует прижимать к краю нижней челюсти, впереди жевательной мышцы.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из ран лица, языка, волосистой части головы</w:t>
      </w:r>
      <w:r w:rsidRPr="00987E15">
        <w:rPr>
          <w:rFonts w:ascii="Times New Roman" w:eastAsia="Times New Roman" w:hAnsi="Times New Roman" w:cs="Times New Roman"/>
          <w:color w:val="000000"/>
          <w:sz w:val="28"/>
          <w:szCs w:val="28"/>
          <w:lang w:eastAsia="ru-RU"/>
        </w:rPr>
        <w:t xml:space="preserve"> прижатию к поперечному отростку шейного позвонка подлежит сонная артерия, по переднему краю </w:t>
      </w:r>
      <w:proofErr w:type="spellStart"/>
      <w:r w:rsidRPr="00987E15">
        <w:rPr>
          <w:rFonts w:ascii="Times New Roman" w:eastAsia="Times New Roman" w:hAnsi="Times New Roman" w:cs="Times New Roman"/>
          <w:color w:val="000000"/>
          <w:sz w:val="28"/>
          <w:szCs w:val="28"/>
          <w:lang w:eastAsia="ru-RU"/>
        </w:rPr>
        <w:t>грудино-ключично-сосцевидной</w:t>
      </w:r>
      <w:proofErr w:type="spellEnd"/>
      <w:r w:rsidRPr="00987E15">
        <w:rPr>
          <w:rFonts w:ascii="Times New Roman" w:eastAsia="Times New Roman" w:hAnsi="Times New Roman" w:cs="Times New Roman"/>
          <w:color w:val="000000"/>
          <w:sz w:val="28"/>
          <w:szCs w:val="28"/>
          <w:lang w:eastAsia="ru-RU"/>
        </w:rPr>
        <w:t xml:space="preserve"> мышцы, у ее середины.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плеча</w:t>
      </w:r>
      <w:r w:rsidRPr="00987E15">
        <w:rPr>
          <w:rFonts w:ascii="Times New Roman" w:eastAsia="Times New Roman" w:hAnsi="Times New Roman" w:cs="Times New Roman"/>
          <w:color w:val="000000"/>
          <w:sz w:val="28"/>
          <w:szCs w:val="28"/>
          <w:lang w:eastAsia="ru-RU"/>
        </w:rPr>
        <w:t> подключичную артерию прижимают под ключицей к ребру; подмышечная артерия прижимается в подмышечной впадине к головке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предплечья и локтевого сгиба</w:t>
      </w:r>
      <w:r w:rsidRPr="00987E15">
        <w:rPr>
          <w:rFonts w:ascii="Times New Roman" w:eastAsia="Times New Roman" w:hAnsi="Times New Roman" w:cs="Times New Roman"/>
          <w:color w:val="000000"/>
          <w:sz w:val="28"/>
          <w:szCs w:val="28"/>
          <w:lang w:eastAsia="ru-RU"/>
        </w:rPr>
        <w:t> прижимают плечевую артерию у внутреннего края двуглавой мышцы плеча (бицепса</w:t>
      </w:r>
      <w:proofErr w:type="gramStart"/>
      <w:r w:rsidRPr="00987E15">
        <w:rPr>
          <w:rFonts w:ascii="Times New Roman" w:eastAsia="Times New Roman" w:hAnsi="Times New Roman" w:cs="Times New Roman"/>
          <w:color w:val="000000"/>
          <w:sz w:val="28"/>
          <w:szCs w:val="28"/>
          <w:lang w:eastAsia="ru-RU"/>
        </w:rPr>
        <w:t>)к</w:t>
      </w:r>
      <w:proofErr w:type="gramEnd"/>
      <w:r w:rsidRPr="00987E15">
        <w:rPr>
          <w:rFonts w:ascii="Times New Roman" w:eastAsia="Times New Roman" w:hAnsi="Times New Roman" w:cs="Times New Roman"/>
          <w:color w:val="000000"/>
          <w:sz w:val="28"/>
          <w:szCs w:val="28"/>
          <w:lang w:eastAsia="ru-RU"/>
        </w:rPr>
        <w:t xml:space="preserve">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 кровотечении в паховой области</w:t>
      </w:r>
      <w:r w:rsidRPr="00987E15">
        <w:rPr>
          <w:rFonts w:ascii="Times New Roman" w:eastAsia="Times New Roman" w:hAnsi="Times New Roman" w:cs="Times New Roman"/>
          <w:color w:val="000000"/>
          <w:sz w:val="28"/>
          <w:szCs w:val="28"/>
          <w:lang w:eastAsia="ru-RU"/>
        </w:rPr>
        <w:t> прижимается брюшная аорта кулаком ниже и слева от пупка к позвоночнику.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бедра</w:t>
      </w:r>
      <w:r w:rsidRPr="00987E15">
        <w:rPr>
          <w:rFonts w:ascii="Times New Roman" w:eastAsia="Times New Roman" w:hAnsi="Times New Roman" w:cs="Times New Roman"/>
          <w:color w:val="000000"/>
          <w:sz w:val="28"/>
          <w:szCs w:val="28"/>
          <w:lang w:eastAsia="ru-RU"/>
        </w:rPr>
        <w:t> прижатие осуществляется к горизонтальной ветви лобковой кости в точке, расположенной ниже паховой связки.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w:t>
      </w:r>
      <w:proofErr w:type="spellStart"/>
      <w:r w:rsidRPr="00987E15">
        <w:rPr>
          <w:rFonts w:ascii="Times New Roman" w:eastAsia="Times New Roman" w:hAnsi="Times New Roman" w:cs="Times New Roman"/>
          <w:color w:val="000000"/>
          <w:sz w:val="28"/>
          <w:szCs w:val="28"/>
          <w:lang w:eastAsia="ru-RU"/>
        </w:rPr>
        <w:t>перетягивание</w:t>
      </w:r>
      <w:proofErr w:type="spellEnd"/>
      <w:r w:rsidRPr="00987E15">
        <w:rPr>
          <w:rFonts w:ascii="Times New Roman" w:eastAsia="Times New Roman" w:hAnsi="Times New Roman" w:cs="Times New Roman"/>
          <w:color w:val="000000"/>
          <w:sz w:val="28"/>
          <w:szCs w:val="28"/>
          <w:lang w:eastAsia="ru-RU"/>
        </w:rPr>
        <w:t xml:space="preserve">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Порядок наложения кровоостанавливающего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повреждении крупных артерий конечностей выше раны, чтобы он полностью пережимал артерию.</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 жгуту обязательно прикрепляется записка с указанием времени наложения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накладывается не более чем на 1,5-2 часа, а в холодное время года продолжительность пребывания жгута сокращается до 1 часа.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w:t>
      </w:r>
      <w:proofErr w:type="gramStart"/>
      <w:r w:rsidRPr="00987E15">
        <w:rPr>
          <w:rFonts w:ascii="Times New Roman" w:eastAsia="Times New Roman" w:hAnsi="Times New Roman" w:cs="Times New Roman"/>
          <w:color w:val="000000"/>
          <w:sz w:val="28"/>
          <w:szCs w:val="28"/>
          <w:lang w:eastAsia="ru-RU"/>
        </w:rPr>
        <w:t>предыдущей</w:t>
      </w:r>
      <w:proofErr w:type="gramEnd"/>
      <w:r w:rsidRPr="00987E15">
        <w:rPr>
          <w:rFonts w:ascii="Times New Roman" w:eastAsia="Times New Roman" w:hAnsi="Times New Roman" w:cs="Times New Roman"/>
          <w:color w:val="000000"/>
          <w:sz w:val="28"/>
          <w:szCs w:val="28"/>
          <w:lang w:eastAsia="ru-RU"/>
        </w:rPr>
        <w:t>.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ВЕНОЗНОЕ КРОВОТЕЧЕНИЕ </w:t>
      </w:r>
      <w:r w:rsidRPr="00987E15">
        <w:rPr>
          <w:rFonts w:ascii="Times New Roman" w:eastAsia="Times New Roman" w:hAnsi="Times New Roman" w:cs="Times New Roman"/>
          <w:color w:val="000000"/>
          <w:sz w:val="28"/>
          <w:szCs w:val="28"/>
          <w:lang w:eastAsia="ru-RU"/>
        </w:rPr>
        <w:t>возникает при повреждении стенок вен.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медленной непрерывной струей вытекает темная кровь.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w:t>
      </w:r>
      <w:r w:rsidRPr="00987E15">
        <w:rPr>
          <w:rFonts w:ascii="Times New Roman" w:eastAsia="Times New Roman" w:hAnsi="Times New Roman" w:cs="Times New Roman"/>
          <w:color w:val="000000"/>
          <w:sz w:val="28"/>
          <w:szCs w:val="28"/>
          <w:lang w:eastAsia="ru-RU"/>
        </w:rPr>
        <w:lastRenderedPageBreak/>
        <w:t>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КАПИЛЛЯРНОЕ КРОВОТЕЧЕНИЕ </w:t>
      </w:r>
      <w:r w:rsidRPr="00987E15">
        <w:rPr>
          <w:rFonts w:ascii="Times New Roman" w:eastAsia="Times New Roman" w:hAnsi="Times New Roman" w:cs="Times New Roman"/>
          <w:color w:val="000000"/>
          <w:sz w:val="28"/>
          <w:szCs w:val="28"/>
          <w:lang w:eastAsia="ru-RU"/>
        </w:rPr>
        <w:t>является следствием повреждения мельчайших кровеносных сосудов (капилляров).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кровоточит вся раневая поверхность.</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 xml:space="preserve">ОБМОРОК – внезапная кратковременная потеря сознания, сопровождающаяся ослаблением деятельности сердца и </w:t>
      </w:r>
      <w:proofErr w:type="spellStart"/>
      <w:r w:rsidRPr="00987E15">
        <w:rPr>
          <w:rFonts w:ascii="Times New Roman" w:eastAsia="Times New Roman" w:hAnsi="Times New Roman" w:cs="Times New Roman"/>
          <w:b/>
          <w:bCs/>
          <w:color w:val="000000"/>
          <w:sz w:val="28"/>
          <w:szCs w:val="28"/>
          <w:lang w:eastAsia="ru-RU"/>
        </w:rPr>
        <w:t>дыхания</w:t>
      </w:r>
      <w:proofErr w:type="gramStart"/>
      <w:r w:rsidRPr="00987E15">
        <w:rPr>
          <w:rFonts w:ascii="Times New Roman" w:eastAsia="Times New Roman" w:hAnsi="Times New Roman" w:cs="Times New Roman"/>
          <w:b/>
          <w:bCs/>
          <w:color w:val="000000"/>
          <w:sz w:val="28"/>
          <w:szCs w:val="28"/>
          <w:lang w:eastAsia="ru-RU"/>
        </w:rPr>
        <w:t>.</w:t>
      </w:r>
      <w:r w:rsidRPr="00987E15">
        <w:rPr>
          <w:rFonts w:ascii="Times New Roman" w:eastAsia="Times New Roman" w:hAnsi="Times New Roman" w:cs="Times New Roman"/>
          <w:color w:val="000000"/>
          <w:sz w:val="28"/>
          <w:szCs w:val="28"/>
          <w:lang w:eastAsia="ru-RU"/>
        </w:rPr>
        <w:t>В</w:t>
      </w:r>
      <w:proofErr w:type="gramEnd"/>
      <w:r w:rsidRPr="00987E15">
        <w:rPr>
          <w:rFonts w:ascii="Times New Roman" w:eastAsia="Times New Roman" w:hAnsi="Times New Roman" w:cs="Times New Roman"/>
          <w:color w:val="000000"/>
          <w:sz w:val="28"/>
          <w:szCs w:val="28"/>
          <w:lang w:eastAsia="ru-RU"/>
        </w:rPr>
        <w:t>озникает</w:t>
      </w:r>
      <w:proofErr w:type="spellEnd"/>
      <w:r w:rsidRPr="00987E15">
        <w:rPr>
          <w:rFonts w:ascii="Times New Roman" w:eastAsia="Times New Roman" w:hAnsi="Times New Roman" w:cs="Times New Roman"/>
          <w:color w:val="000000"/>
          <w:sz w:val="28"/>
          <w:szCs w:val="28"/>
          <w:lang w:eastAsia="ru-RU"/>
        </w:rPr>
        <w:t xml:space="preserve"> при быстро развивающемся малокровии головного мозга и продолжается от нескольких секунд до 5-10 минут и более.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Обморок выражается во внезапно наступающей дурноте, головокружении, слабости и потере сознания.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w:t>
      </w:r>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ранах и растяжениях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Одним из наиболее частых поводов для оказания первой помощи являются ранения (раны). </w:t>
      </w:r>
      <w:r w:rsidRPr="00987E15">
        <w:rPr>
          <w:rFonts w:ascii="Times New Roman" w:eastAsia="Times New Roman" w:hAnsi="Times New Roman" w:cs="Times New Roman"/>
          <w:b/>
          <w:bCs/>
          <w:color w:val="000000"/>
          <w:sz w:val="28"/>
          <w:szCs w:val="28"/>
          <w:lang w:eastAsia="ru-RU"/>
        </w:rPr>
        <w:t>Раной </w:t>
      </w:r>
      <w:r w:rsidRPr="00987E15">
        <w:rPr>
          <w:rFonts w:ascii="Times New Roman" w:eastAsia="Times New Roman" w:hAnsi="Times New Roman" w:cs="Times New Roman"/>
          <w:color w:val="000000"/>
          <w:sz w:val="28"/>
          <w:szCs w:val="28"/>
          <w:lang w:eastAsia="ru-RU"/>
        </w:rPr>
        <w:t>называется </w:t>
      </w:r>
      <w:r w:rsidRPr="00987E15">
        <w:rPr>
          <w:rFonts w:ascii="Times New Roman" w:eastAsia="Times New Roman" w:hAnsi="Times New Roman" w:cs="Times New Roman"/>
          <w:b/>
          <w:bCs/>
          <w:color w:val="000000"/>
          <w:sz w:val="28"/>
          <w:szCs w:val="28"/>
          <w:lang w:eastAsia="ru-RU"/>
        </w:rPr>
        <w:t>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w:t>
      </w:r>
      <w:r w:rsidRPr="00987E15">
        <w:rPr>
          <w:rFonts w:ascii="Times New Roman" w:eastAsia="Times New Roman" w:hAnsi="Times New Roman" w:cs="Times New Roman"/>
          <w:color w:val="000000"/>
          <w:sz w:val="28"/>
          <w:szCs w:val="28"/>
          <w:lang w:eastAsia="ru-RU"/>
        </w:rPr>
        <w:t>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w:t>
      </w:r>
      <w:r w:rsidRPr="00987E15">
        <w:rPr>
          <w:rFonts w:ascii="Times New Roman" w:eastAsia="Times New Roman" w:hAnsi="Times New Roman" w:cs="Times New Roman"/>
          <w:color w:val="000000"/>
          <w:sz w:val="28"/>
          <w:szCs w:val="28"/>
          <w:lang w:eastAsia="ru-RU"/>
        </w:rPr>
        <w:lastRenderedPageBreak/>
        <w:t>травмам кровеносных сосудов, повреждениям внутренних органов, костей, нервных стволов и вызывать острую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Резаные раны.</w:t>
      </w:r>
      <w:r w:rsidRPr="00987E15">
        <w:rPr>
          <w:rFonts w:ascii="Times New Roman" w:eastAsia="Times New Roman" w:hAnsi="Times New Roman" w:cs="Times New Roman"/>
          <w:color w:val="000000"/>
          <w:sz w:val="28"/>
          <w:szCs w:val="28"/>
          <w:lang w:eastAsia="ru-RU"/>
        </w:rPr>
        <w:t>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Колотые раны</w:t>
      </w:r>
      <w:r w:rsidRPr="00987E15">
        <w:rPr>
          <w:rFonts w:ascii="Times New Roman" w:eastAsia="Times New Roman" w:hAnsi="Times New Roman" w:cs="Times New Roman"/>
          <w:color w:val="000000"/>
          <w:sz w:val="28"/>
          <w:szCs w:val="28"/>
          <w:lang w:eastAsia="ru-RU"/>
        </w:rPr>
        <w:t>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Рубленые раны.</w:t>
      </w:r>
      <w:r w:rsidRPr="00987E15">
        <w:rPr>
          <w:rFonts w:ascii="Times New Roman" w:eastAsia="Times New Roman" w:hAnsi="Times New Roman" w:cs="Times New Roman"/>
          <w:color w:val="000000"/>
          <w:sz w:val="28"/>
          <w:szCs w:val="28"/>
          <w:lang w:eastAsia="ru-RU"/>
        </w:rPr>
        <w:t xml:space="preserve"> Для таких ран </w:t>
      </w:r>
      <w:proofErr w:type="gramStart"/>
      <w:r w:rsidRPr="00987E15">
        <w:rPr>
          <w:rFonts w:ascii="Times New Roman" w:eastAsia="Times New Roman" w:hAnsi="Times New Roman" w:cs="Times New Roman"/>
          <w:color w:val="000000"/>
          <w:sz w:val="28"/>
          <w:szCs w:val="28"/>
          <w:lang w:eastAsia="ru-RU"/>
        </w:rPr>
        <w:t>характерны</w:t>
      </w:r>
      <w:proofErr w:type="gramEnd"/>
      <w:r w:rsidRPr="00987E15">
        <w:rPr>
          <w:rFonts w:ascii="Times New Roman" w:eastAsia="Times New Roman" w:hAnsi="Times New Roman" w:cs="Times New Roman"/>
          <w:color w:val="000000"/>
          <w:sz w:val="28"/>
          <w:szCs w:val="28"/>
          <w:lang w:eastAsia="ru-RU"/>
        </w:rPr>
        <w:t xml:space="preserve"> глубокое повреждение тканей, широкое зияние, ушиб и сотрясение окружающих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Ушибленные и рваные раны</w:t>
      </w:r>
      <w:r w:rsidRPr="00987E15">
        <w:rPr>
          <w:rFonts w:ascii="Times New Roman" w:eastAsia="Times New Roman" w:hAnsi="Times New Roman" w:cs="Times New Roman"/>
          <w:color w:val="000000"/>
          <w:sz w:val="28"/>
          <w:szCs w:val="28"/>
          <w:lang w:eastAsia="ru-RU"/>
        </w:rPr>
        <w:t xml:space="preserve"> характеризуются большим количеством размятых, ушибленных, пропитанных кровью тканей. Ушибленные кровеносные сосуды </w:t>
      </w:r>
      <w:proofErr w:type="spellStart"/>
      <w:r w:rsidRPr="00987E15">
        <w:rPr>
          <w:rFonts w:ascii="Times New Roman" w:eastAsia="Times New Roman" w:hAnsi="Times New Roman" w:cs="Times New Roman"/>
          <w:color w:val="000000"/>
          <w:sz w:val="28"/>
          <w:szCs w:val="28"/>
          <w:lang w:eastAsia="ru-RU"/>
        </w:rPr>
        <w:t>тромбированы</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огнестрельном ранении</w:t>
      </w:r>
      <w:r w:rsidRPr="00987E15">
        <w:rPr>
          <w:rFonts w:ascii="Times New Roman" w:eastAsia="Times New Roman" w:hAnsi="Times New Roman" w:cs="Times New Roman"/>
          <w:color w:val="000000"/>
          <w:sz w:val="28"/>
          <w:szCs w:val="28"/>
          <w:lang w:eastAsia="ru-RU"/>
        </w:rPr>
        <w:t> пострадавший нуждается в срочной квалифицированной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b/>
          <w:bCs/>
          <w:color w:val="000000"/>
          <w:sz w:val="28"/>
          <w:szCs w:val="28"/>
          <w:lang w:eastAsia="ru-RU"/>
        </w:rPr>
        <w:t>Растяжение – повреждение мягких тканей (связок, мышц, сухожилий, нервов) под влиянием силы, не нарушающей их целости.</w:t>
      </w:r>
      <w:proofErr w:type="gramEnd"/>
      <w:r w:rsidRPr="00987E15">
        <w:rPr>
          <w:rFonts w:ascii="Times New Roman" w:eastAsia="Times New Roman" w:hAnsi="Times New Roman" w:cs="Times New Roman"/>
          <w:b/>
          <w:bCs/>
          <w:color w:val="000000"/>
          <w:sz w:val="28"/>
          <w:szCs w:val="28"/>
          <w:lang w:eastAsia="ru-RU"/>
        </w:rPr>
        <w:t> </w:t>
      </w:r>
      <w:r w:rsidRPr="00987E15">
        <w:rPr>
          <w:rFonts w:ascii="Times New Roman" w:eastAsia="Times New Roman" w:hAnsi="Times New Roman" w:cs="Times New Roman"/>
          <w:color w:val="000000"/>
          <w:sz w:val="28"/>
          <w:szCs w:val="28"/>
          <w:lang w:eastAsia="ru-RU"/>
        </w:rPr>
        <w:t>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ПРИЗНАКИ:</w:t>
      </w:r>
      <w:r w:rsidRPr="00987E15">
        <w:rPr>
          <w:rFonts w:ascii="Times New Roman" w:eastAsia="Times New Roman" w:hAnsi="Times New Roman" w:cs="Times New Roman"/>
          <w:color w:val="000000"/>
          <w:sz w:val="28"/>
          <w:szCs w:val="28"/>
          <w:lang w:eastAsia="ru-RU"/>
        </w:rPr>
        <w:t>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предусматривает обеспечение покоя пострадавшему, тугое </w:t>
      </w:r>
      <w:proofErr w:type="spellStart"/>
      <w:r w:rsidRPr="00987E15">
        <w:rPr>
          <w:rFonts w:ascii="Times New Roman" w:eastAsia="Times New Roman" w:hAnsi="Times New Roman" w:cs="Times New Roman"/>
          <w:color w:val="000000"/>
          <w:sz w:val="28"/>
          <w:szCs w:val="28"/>
          <w:lang w:eastAsia="ru-RU"/>
        </w:rPr>
        <w:t>бинтование</w:t>
      </w:r>
      <w:proofErr w:type="spellEnd"/>
      <w:r w:rsidRPr="00987E15">
        <w:rPr>
          <w:rFonts w:ascii="Times New Roman" w:eastAsia="Times New Roman" w:hAnsi="Times New Roman" w:cs="Times New Roman"/>
          <w:color w:val="000000"/>
          <w:sz w:val="28"/>
          <w:szCs w:val="28"/>
          <w:lang w:eastAsia="ru-RU"/>
        </w:rPr>
        <w:t xml:space="preserve"> поврежденного сустава, обеспечивающее его подвижность и уменьшение кровоизлияния. Затем необходимо обратиться к врачу – травматологу.</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 неотложная мера первой помощи при утоплении, удушении, поражении электрическим током, тепловом и солнечном ударах. </w:t>
      </w:r>
      <w:r w:rsidRPr="00987E15">
        <w:rPr>
          <w:rFonts w:ascii="Times New Roman" w:eastAsia="Times New Roman" w:hAnsi="Times New Roman" w:cs="Times New Roman"/>
          <w:color w:val="000000"/>
          <w:sz w:val="28"/>
          <w:szCs w:val="28"/>
          <w:lang w:eastAsia="ru-RU"/>
        </w:rPr>
        <w:t>Осуществляется до тех пор, пока у пострадавшего полностью не восстановится дыхание.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МЕХАНИЗМ ИСКУССТВЕННОГО ДЫХАНИЯ следующий:</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положить на горизонтальную поверхность;</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очистить рот и глотку пострадавшего от слюны, слизи, земли и других посторонних предметов, если челюсти плотно сжаты – раздвинуть их;</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запрокинуть голову пострадавшего назад, положив одну руку на лоб, а другую на затылок;</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частота искусственного дыхания – 16-18 раз в минуту;</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периодически освобождать желудок пострадавшего от воздуха, надавливая на подложечную область.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w:t>
      </w:r>
      <w:proofErr w:type="gramStart"/>
      <w:r w:rsidRPr="00987E15">
        <w:rPr>
          <w:rFonts w:ascii="Times New Roman" w:eastAsia="Times New Roman" w:hAnsi="Times New Roman" w:cs="Times New Roman"/>
          <w:color w:val="000000"/>
          <w:sz w:val="28"/>
          <w:szCs w:val="28"/>
          <w:lang w:eastAsia="ru-RU"/>
        </w:rPr>
        <w:t>сердца</w:t>
      </w:r>
      <w:proofErr w:type="gramEnd"/>
      <w:r w:rsidRPr="00987E15">
        <w:rPr>
          <w:rFonts w:ascii="Times New Roman" w:eastAsia="Times New Roman" w:hAnsi="Times New Roman" w:cs="Times New Roman"/>
          <w:color w:val="000000"/>
          <w:sz w:val="28"/>
          <w:szCs w:val="28"/>
          <w:lang w:eastAsia="ru-RU"/>
        </w:rPr>
        <w:t xml:space="preserve">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w:t>
      </w:r>
      <w:r w:rsidRPr="00987E15">
        <w:rPr>
          <w:rFonts w:ascii="Times New Roman" w:eastAsia="Times New Roman" w:hAnsi="Times New Roman" w:cs="Times New Roman"/>
          <w:color w:val="000000"/>
          <w:sz w:val="28"/>
          <w:szCs w:val="28"/>
          <w:lang w:eastAsia="ru-RU"/>
        </w:rPr>
        <w:lastRenderedPageBreak/>
        <w:t>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Оказывающий</w:t>
      </w:r>
      <w:proofErr w:type="gramEnd"/>
      <w:r w:rsidRPr="00987E15">
        <w:rPr>
          <w:rFonts w:ascii="Times New Roman" w:eastAsia="Times New Roman" w:hAnsi="Times New Roman" w:cs="Times New Roman"/>
          <w:color w:val="000000"/>
          <w:sz w:val="28"/>
          <w:szCs w:val="28"/>
          <w:lang w:eastAsia="ru-RU"/>
        </w:rPr>
        <w:t xml:space="preserve">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Отравление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ОТРАВЛЕНИЕ ЛЮДЕЙ АВАРИЙНЫМИ ХИМИЧЕСКИ ОПАСНЫМИ ВЕЩЕСТВАМИ (АХОВ) при авариях и катастрофах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Вышеуказанные факторы будут определять и клинические проявления поражений, которыми в начальный период могут быть: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явления раздражения – кашель, </w:t>
      </w:r>
      <w:proofErr w:type="spellStart"/>
      <w:r w:rsidRPr="00987E15">
        <w:rPr>
          <w:rFonts w:ascii="Times New Roman" w:eastAsia="Times New Roman" w:hAnsi="Times New Roman" w:cs="Times New Roman"/>
          <w:color w:val="000000"/>
          <w:sz w:val="28"/>
          <w:szCs w:val="28"/>
          <w:lang w:eastAsia="ru-RU"/>
        </w:rPr>
        <w:t>першение</w:t>
      </w:r>
      <w:proofErr w:type="spellEnd"/>
      <w:r w:rsidRPr="00987E15">
        <w:rPr>
          <w:rFonts w:ascii="Times New Roman" w:eastAsia="Times New Roman" w:hAnsi="Times New Roman" w:cs="Times New Roman"/>
          <w:color w:val="000000"/>
          <w:sz w:val="28"/>
          <w:szCs w:val="28"/>
          <w:lang w:eastAsia="ru-RU"/>
        </w:rPr>
        <w:t xml:space="preserve"> и боль в горле, слезотечение и резь в глазах, боли в груди, головная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 нарастание и развитие явлений со стороны центральной нервной системы (ЦНС) – головная боль, головокружение, чувство опьянения и страха, тошнота, рвота, состояние эйфории, нарушение координации движений, сонливость, общая заторможенность, апатия и т.п.</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ПЕРВАЯ ПОМОЩЬ</w:t>
      </w:r>
      <w:r w:rsidRPr="00987E15">
        <w:rPr>
          <w:rFonts w:ascii="Times New Roman" w:eastAsia="Times New Roman" w:hAnsi="Times New Roman" w:cs="Times New Roman"/>
          <w:color w:val="000000"/>
          <w:sz w:val="28"/>
          <w:szCs w:val="28"/>
          <w:lang w:eastAsia="ru-RU"/>
        </w:rPr>
        <w:t xml:space="preserve"> должна быть оказана в возможно короткие сроки и заключаться </w:t>
      </w:r>
      <w:proofErr w:type="gramStart"/>
      <w:r w:rsidRPr="00987E15">
        <w:rPr>
          <w:rFonts w:ascii="Times New Roman" w:eastAsia="Times New Roman" w:hAnsi="Times New Roman" w:cs="Times New Roman"/>
          <w:color w:val="000000"/>
          <w:sz w:val="28"/>
          <w:szCs w:val="28"/>
          <w:lang w:eastAsia="ru-RU"/>
        </w:rPr>
        <w:t>в</w:t>
      </w:r>
      <w:proofErr w:type="gram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надевании</w:t>
      </w:r>
      <w:proofErr w:type="gramEnd"/>
      <w:r w:rsidRPr="00987E15">
        <w:rPr>
          <w:rFonts w:ascii="Times New Roman" w:eastAsia="Times New Roman" w:hAnsi="Times New Roman" w:cs="Times New Roman"/>
          <w:color w:val="000000"/>
          <w:sz w:val="28"/>
          <w:szCs w:val="28"/>
          <w:lang w:eastAsia="ru-RU"/>
        </w:rPr>
        <w:t xml:space="preserve"> на пострадавшего противогаза, проведении частичной санитарной обработки открытых участков тела и одежды, прилегающей к открытым участкам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использовании</w:t>
      </w:r>
      <w:proofErr w:type="gramEnd"/>
      <w:r w:rsidRPr="00987E15">
        <w:rPr>
          <w:rFonts w:ascii="Times New Roman" w:eastAsia="Times New Roman" w:hAnsi="Times New Roman" w:cs="Times New Roman"/>
          <w:color w:val="000000"/>
          <w:sz w:val="28"/>
          <w:szCs w:val="28"/>
          <w:lang w:eastAsia="ru-RU"/>
        </w:rPr>
        <w:t xml:space="preserve"> для защиты органов дыхания, при отсутствии противогаза, подручных средств (куска материи, полотенца и других материалов), смоченных раствором пищевой соды;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введении антипода (противоядия);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выносе (вывозе) пострадавшего из зоны заражения;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 проведении при необходимости искусственного дыхания и непрямого массажа сердца на незараженной территории;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оказании первой медицинской помощи при наличии химического очага (см. раздел «Химический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доставке пострадавшего в ближайшее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ОТРАВЛЕНИЯ ОКИСЬЮ УГЛЕРОДА</w:t>
      </w:r>
      <w:r w:rsidRPr="00987E15">
        <w:rPr>
          <w:rFonts w:ascii="Times New Roman" w:eastAsia="Times New Roman" w:hAnsi="Times New Roman" w:cs="Times New Roman"/>
          <w:color w:val="000000"/>
          <w:sz w:val="28"/>
          <w:szCs w:val="28"/>
          <w:lang w:eastAsia="ru-RU"/>
        </w:rPr>
        <w:t xml:space="preserve"> наступают при его вдыхании и относятся к острым отравлениям. Образование окиси углерода происходит при горении и в производственных условиях. Она содержится в доменных, печных, шахтных, туннельных, </w:t>
      </w:r>
      <w:proofErr w:type="spellStart"/>
      <w:r w:rsidRPr="00987E15">
        <w:rPr>
          <w:rFonts w:ascii="Times New Roman" w:eastAsia="Times New Roman" w:hAnsi="Times New Roman" w:cs="Times New Roman"/>
          <w:color w:val="000000"/>
          <w:sz w:val="28"/>
          <w:szCs w:val="28"/>
          <w:lang w:eastAsia="ru-RU"/>
        </w:rPr>
        <w:t>светительном</w:t>
      </w:r>
      <w:proofErr w:type="spellEnd"/>
      <w:r w:rsidRPr="00987E15">
        <w:rPr>
          <w:rFonts w:ascii="Times New Roman" w:eastAsia="Times New Roman" w:hAnsi="Times New Roman" w:cs="Times New Roman"/>
          <w:color w:val="000000"/>
          <w:sz w:val="28"/>
          <w:szCs w:val="28"/>
          <w:lang w:eastAsia="ru-RU"/>
        </w:rPr>
        <w:t xml:space="preserve"> газах. В химической промышленности образуется в ходе технических процессов, при которых это химическое соединение служит исходным материалом для синтеза ацетона, фосгена, метилового спирта, метана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головная боль, головокружение, тошнота, рвота, оглушенное состояние, резкая мышечная слабость, затемнение сознания, потеря сознания, кома. 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Смерть наступает при остановке дыхания и сердечной деятельности.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вынести пострадавшего на свежий воздух;</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освободить шею и грудную клетку от стесняющей одежды;</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поднести к носу нашатырный спирт;</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 возможности провести ингаляцию кислорода;</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необходимости сделать искусственное дыхание и непрямой массаж сердца;</w:t>
      </w:r>
    </w:p>
    <w:p w:rsidR="0064774A" w:rsidRPr="00A97EC1"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срочно доставить в лечебное учреждение.</w:t>
      </w:r>
      <w:r w:rsidRPr="00A97EC1">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1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Химический и лучевой ожег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ХИМИЧЕСКИЕ ОЖОГИ</w:t>
      </w:r>
      <w:r w:rsidRPr="00987E15">
        <w:rPr>
          <w:rFonts w:ascii="Times New Roman" w:eastAsia="Times New Roman" w:hAnsi="Times New Roman" w:cs="Times New Roman"/>
          <w:color w:val="000000"/>
          <w:sz w:val="28"/>
          <w:szCs w:val="28"/>
          <w:lang w:eastAsia="ru-RU"/>
        </w:rPr>
        <w:t>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Большинство химических ожогов кожных покровов являются производственными, а химические ожоги слизистой оболочки полости рта, пищевода, желудка чаще бывают бытовыми.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Воздействие крепких кислот и солей тяжелых металлов на ткани приводит к свертыванию, коагуляции белков и их обезвоживанию, поэтому наступает </w:t>
      </w:r>
      <w:proofErr w:type="spellStart"/>
      <w:r w:rsidRPr="00987E15">
        <w:rPr>
          <w:rFonts w:ascii="Times New Roman" w:eastAsia="Times New Roman" w:hAnsi="Times New Roman" w:cs="Times New Roman"/>
          <w:color w:val="000000"/>
          <w:sz w:val="28"/>
          <w:szCs w:val="28"/>
          <w:lang w:eastAsia="ru-RU"/>
        </w:rPr>
        <w:t>коагуляционный</w:t>
      </w:r>
      <w:proofErr w:type="spellEnd"/>
      <w:r w:rsidRPr="00987E15">
        <w:rPr>
          <w:rFonts w:ascii="Times New Roman" w:eastAsia="Times New Roman" w:hAnsi="Times New Roman" w:cs="Times New Roman"/>
          <w:color w:val="000000"/>
          <w:sz w:val="28"/>
          <w:szCs w:val="28"/>
          <w:lang w:eastAsia="ru-RU"/>
        </w:rPr>
        <w:t xml:space="preserve">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отметить, что определение степени химического ожога в первые дни затруднено вследствие недостаточных клинических проявлений.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обмывании пораженной поверхности струей воды, чем достигается полное удаление кислоты или щелочи и прекращается их поражающее действие;</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кислоты 2% раствором гидрокарбоната натрия (пищевой содой);</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щелочи 2% раствором уксусной или лимонной кислоты;</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 на пораженную поверхность;</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 в случае необходимости.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ФОСФОРОМ обычно бывают глубокими, так как при попадании на кожу фосфор продолжает гореть.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при ожогах фосфором заключается в:</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немедленном погружении обожженной поверхности в воду или в обильном орошении ее водой;</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очистке поверхности ожога от кусочков фосфора с помощью пинцета;</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на ожоговую поверхность примочки с 5% раствором сульфата меди;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Исключите наложение мазевых повязок, которые могут усилить фиксацию и всасывание фосфора.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ЛУЧЕВЫЕ ОЖОГИ</w:t>
      </w:r>
      <w:r w:rsidRPr="00987E15">
        <w:rPr>
          <w:rFonts w:ascii="Times New Roman" w:eastAsia="Times New Roman" w:hAnsi="Times New Roman" w:cs="Times New Roman"/>
          <w:color w:val="000000"/>
          <w:sz w:val="28"/>
          <w:szCs w:val="28"/>
          <w:lang w:eastAsia="ru-RU"/>
        </w:rPr>
        <w:t> возникают при воздействии ионизирующего излучения, дают своеобразную клиническую картину и нуждаются в специальных методах лечения.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облучении живых тканей нарушаются межклеточные связи и образуются токсические вещества, что служит началом сложной цепной реакции, распространяющейся на все тканевые и внутриклеточные обменные процессы. Нарушение обменных процессов, воздействие токсических продуктов и самих лучей, прежде всего, сказывается на функции нервной системы.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 первое время после облучения отмечается резкое перевозбуждение нервных клеток, сменяющееся состоянием парабиоза. Через несколько минут в тканях, подвергшихся облучению, происходит расширение капилляров, а через несколько часов – гибель и распад окончаний и стволов нервов.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удалить радиоактивные вещества с поверхности кожи путем смыва струей воды или специальными растворителями;</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дать радиозащитные средства (радиопротектор – </w:t>
      </w:r>
      <w:proofErr w:type="spellStart"/>
      <w:r w:rsidRPr="00987E15">
        <w:rPr>
          <w:rFonts w:ascii="Times New Roman" w:eastAsia="Times New Roman" w:hAnsi="Times New Roman" w:cs="Times New Roman"/>
          <w:color w:val="000000"/>
          <w:sz w:val="28"/>
          <w:szCs w:val="28"/>
          <w:lang w:eastAsia="ru-RU"/>
        </w:rPr>
        <w:t>цистамин</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пораженную поверхность наложить асептическую повязку;</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в кратчайшие сроки доставить в лечебное учреждение.</w:t>
      </w:r>
    </w:p>
    <w:p w:rsidR="0064774A" w:rsidRDefault="0064774A" w:rsidP="00A97EC1">
      <w:pPr>
        <w:spacing w:after="150" w:line="240" w:lineRule="auto"/>
        <w:jc w:val="center"/>
        <w:rPr>
          <w:rFonts w:ascii="Times New Roman" w:eastAsia="Times New Roman" w:hAnsi="Times New Roman" w:cs="Times New Roman"/>
          <w:color w:val="000000"/>
          <w:sz w:val="28"/>
          <w:szCs w:val="28"/>
          <w:lang w:eastAsia="ru-RU"/>
        </w:rPr>
      </w:pPr>
    </w:p>
    <w:p w:rsidR="00A97EC1"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A97EC1" w:rsidRPr="00987E15"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 xml:space="preserve">Радиационное поражение и </w:t>
      </w:r>
      <w:proofErr w:type="spellStart"/>
      <w:r w:rsidRPr="00987E15">
        <w:rPr>
          <w:rFonts w:ascii="Times New Roman" w:eastAsia="Times New Roman" w:hAnsi="Times New Roman" w:cs="Times New Roman"/>
          <w:b/>
          <w:bCs/>
          <w:color w:val="000000"/>
          <w:sz w:val="28"/>
          <w:szCs w:val="28"/>
          <w:lang w:eastAsia="ru-RU"/>
        </w:rPr>
        <w:t>электротравма</w:t>
      </w:r>
      <w:proofErr w:type="spell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w:t>
      </w:r>
      <w:r w:rsidRPr="00987E15">
        <w:rPr>
          <w:rFonts w:ascii="Times New Roman" w:eastAsia="Times New Roman" w:hAnsi="Times New Roman" w:cs="Times New Roman"/>
          <w:color w:val="000000"/>
          <w:sz w:val="28"/>
          <w:szCs w:val="28"/>
          <w:lang w:eastAsia="ru-RU"/>
        </w:rPr>
        <w:t xml:space="preserve"> имеет место при авариях на ядерных установках с нарушением целостности технологических коммуникаций и поступлением в окружающую среду гамма- и бета- радиоактивных веществ в жидком, аэрозольном или газообразном состоянии. В зависимости от </w:t>
      </w:r>
      <w:r w:rsidRPr="00987E15">
        <w:rPr>
          <w:rFonts w:ascii="Times New Roman" w:eastAsia="Times New Roman" w:hAnsi="Times New Roman" w:cs="Times New Roman"/>
          <w:color w:val="000000"/>
          <w:sz w:val="28"/>
          <w:szCs w:val="28"/>
          <w:lang w:eastAsia="ru-RU"/>
        </w:rPr>
        <w:lastRenderedPageBreak/>
        <w:t>конкретных условий (характер аварии, тип установки, объем пространства) человек может подвергаться воздействию: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благородных газов;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проникающего излучения от радиоактивно загрязненных объектов внешней среды;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радиоактивных веществ, </w:t>
      </w:r>
      <w:proofErr w:type="spellStart"/>
      <w:r w:rsidRPr="00987E15">
        <w:rPr>
          <w:rFonts w:ascii="Times New Roman" w:eastAsia="Times New Roman" w:hAnsi="Times New Roman" w:cs="Times New Roman"/>
          <w:color w:val="000000"/>
          <w:sz w:val="28"/>
          <w:szCs w:val="28"/>
          <w:lang w:eastAsia="ru-RU"/>
        </w:rPr>
        <w:t>аплицированных</w:t>
      </w:r>
      <w:proofErr w:type="spellEnd"/>
      <w:r w:rsidRPr="00987E15">
        <w:rPr>
          <w:rFonts w:ascii="Times New Roman" w:eastAsia="Times New Roman" w:hAnsi="Times New Roman" w:cs="Times New Roman"/>
          <w:color w:val="000000"/>
          <w:sz w:val="28"/>
          <w:szCs w:val="28"/>
          <w:lang w:eastAsia="ru-RU"/>
        </w:rPr>
        <w:t xml:space="preserve"> на коже, слизистых оболочках глаз и дыхательных путей;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веществ, поступающих в организм при вдыхании, заносе с загрязненных кожных покровов или при употреблении пищи и питьевой воды, содержащих нуклиды.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Сочетания отдельных компонентов воздействия могут быть различными. В каждом случае исход радиационного поражения будет зависеть от уровня и дозы при общем и местном облучении и, что весьма существенно, от размеров поверхности тела, подвергшейся «дополнительному» облучению.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(НЕОТЛОЖНЫЕ ДЕЙСТВИЯ).</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укрыть(</w:t>
      </w:r>
      <w:proofErr w:type="spellStart"/>
      <w:r w:rsidRPr="00987E15">
        <w:rPr>
          <w:rFonts w:ascii="Times New Roman" w:eastAsia="Times New Roman" w:hAnsi="Times New Roman" w:cs="Times New Roman"/>
          <w:color w:val="000000"/>
          <w:sz w:val="28"/>
          <w:szCs w:val="28"/>
          <w:lang w:eastAsia="ru-RU"/>
        </w:rPr>
        <w:t>ся</w:t>
      </w:r>
      <w:proofErr w:type="spellEnd"/>
      <w:r w:rsidRPr="00987E15">
        <w:rPr>
          <w:rFonts w:ascii="Times New Roman" w:eastAsia="Times New Roman" w:hAnsi="Times New Roman" w:cs="Times New Roman"/>
          <w:color w:val="000000"/>
          <w:sz w:val="28"/>
          <w:szCs w:val="28"/>
          <w:lang w:eastAsia="ru-RU"/>
        </w:rPr>
        <w:t>) от воздействия ионизирующего излучения;</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принять радиопротектор и стабильный йод (при аварии на АЭС);</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обратиться немедленно в лечебно-профилактическое учреждение данного объекта или близ расположенного;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провести дезактивацию – помывку под душем горячей водой с мылом и щеткой.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наличии механической травмы, термического ожога дополнительно следует:</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промыть струей воды с дезинфицирующим средством;</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обработать раствором перекиси водорода с целью удаления радионуклидов;</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раневую поверхность наложить асептическую повязку;</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ввести (дать) обезболивающее средство;</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переломе произвести иммобилизации путем наложения шины.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ЭЛЕКТРОТРАВМА</w:t>
      </w:r>
      <w:r w:rsidRPr="00987E15">
        <w:rPr>
          <w:rFonts w:ascii="Times New Roman" w:eastAsia="Times New Roman" w:hAnsi="Times New Roman" w:cs="Times New Roman"/>
          <w:color w:val="000000"/>
          <w:sz w:val="28"/>
          <w:szCs w:val="28"/>
          <w:lang w:eastAsia="ru-RU"/>
        </w:rPr>
        <w:t> возникает при непосредственном или косвенном контакте человека с источником электроэнергии. Под влиянием тепла (</w:t>
      </w:r>
      <w:proofErr w:type="spellStart"/>
      <w:r w:rsidRPr="00987E15">
        <w:rPr>
          <w:rFonts w:ascii="Times New Roman" w:eastAsia="Times New Roman" w:hAnsi="Times New Roman" w:cs="Times New Roman"/>
          <w:color w:val="000000"/>
          <w:sz w:val="28"/>
          <w:szCs w:val="28"/>
          <w:lang w:eastAsia="ru-RU"/>
        </w:rPr>
        <w:t>джоулево</w:t>
      </w:r>
      <w:proofErr w:type="spellEnd"/>
      <w:r w:rsidRPr="00987E15">
        <w:rPr>
          <w:rFonts w:ascii="Times New Roman" w:eastAsia="Times New Roman" w:hAnsi="Times New Roman" w:cs="Times New Roman"/>
          <w:color w:val="000000"/>
          <w:sz w:val="28"/>
          <w:szCs w:val="28"/>
          <w:lang w:eastAsia="ru-RU"/>
        </w:rPr>
        <w:t xml:space="preserve"> тепло), образующегося при прохождении электрического тока по тканям тела, возникают ожоги. Электрический ток обычно вызывает глубокие ожоги. Все патологические нарушения, вызванные </w:t>
      </w:r>
      <w:proofErr w:type="spellStart"/>
      <w:r w:rsidRPr="00987E15">
        <w:rPr>
          <w:rFonts w:ascii="Times New Roman" w:eastAsia="Times New Roman" w:hAnsi="Times New Roman" w:cs="Times New Roman"/>
          <w:color w:val="000000"/>
          <w:sz w:val="28"/>
          <w:szCs w:val="28"/>
          <w:lang w:eastAsia="ru-RU"/>
        </w:rPr>
        <w:t>электротравмой</w:t>
      </w:r>
      <w:proofErr w:type="spellEnd"/>
      <w:r w:rsidRPr="00987E15">
        <w:rPr>
          <w:rFonts w:ascii="Times New Roman" w:eastAsia="Times New Roman" w:hAnsi="Times New Roman" w:cs="Times New Roman"/>
          <w:color w:val="000000"/>
          <w:sz w:val="28"/>
          <w:szCs w:val="28"/>
          <w:lang w:eastAsia="ru-RU"/>
        </w:rPr>
        <w:t>,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 xml:space="preserve">ПРИЗНАКИ. В результате непосредственного воздействия тока на организм возникают общие явления (расстройство деятельности центральной нервной, </w:t>
      </w:r>
      <w:proofErr w:type="spellStart"/>
      <w:r w:rsidRPr="00987E15">
        <w:rPr>
          <w:rFonts w:ascii="Times New Roman" w:eastAsia="Times New Roman" w:hAnsi="Times New Roman" w:cs="Times New Roman"/>
          <w:color w:val="000000"/>
          <w:sz w:val="28"/>
          <w:szCs w:val="28"/>
          <w:lang w:eastAsia="ru-RU"/>
        </w:rPr>
        <w:t>сердечно-сосудистой</w:t>
      </w:r>
      <w:proofErr w:type="spellEnd"/>
      <w:r w:rsidRPr="00987E15">
        <w:rPr>
          <w:rFonts w:ascii="Times New Roman" w:eastAsia="Times New Roman" w:hAnsi="Times New Roman" w:cs="Times New Roman"/>
          <w:color w:val="000000"/>
          <w:sz w:val="28"/>
          <w:szCs w:val="28"/>
          <w:lang w:eastAsia="ru-RU"/>
        </w:rPr>
        <w:t>, дыхательной систем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Побочные явления в окружающей среде (тепло, свет, звук) могут вызвать изменения в организме (ослепление и ожоги вольтовой дугой, повреждение органов слуха и.д.).</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оказании </w:t>
      </w:r>
      <w:r w:rsidRPr="00987E15">
        <w:rPr>
          <w:rFonts w:ascii="Times New Roman" w:eastAsia="Times New Roman" w:hAnsi="Times New Roman" w:cs="Times New Roman"/>
          <w:b/>
          <w:bCs/>
          <w:color w:val="000000"/>
          <w:sz w:val="28"/>
          <w:szCs w:val="28"/>
          <w:lang w:eastAsia="ru-RU"/>
        </w:rPr>
        <w:t>ПЕРВОЙ ПОМОЩИ</w:t>
      </w:r>
      <w:r w:rsidRPr="00987E15">
        <w:rPr>
          <w:rFonts w:ascii="Times New Roman" w:eastAsia="Times New Roman" w:hAnsi="Times New Roman" w:cs="Times New Roman"/>
          <w:color w:val="000000"/>
          <w:sz w:val="28"/>
          <w:szCs w:val="28"/>
          <w:lang w:eastAsia="ru-RU"/>
        </w:rPr>
        <w:t> 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заключаются в:</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проведении искусственного дыхания изо рта в рот или изо рта в нос;</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осуществлении закрытого массажа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Для снятия (уменьшения) боли пострадавшему вводят (дают) обезболивающий препарат.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область электрических ожогов накладывают асептическую повязку.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2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степени: I степень характеризуется гиперемией и отеком кожи, сопровождающемся жгучей болью; II степень – образование пузырей, заполненных прозрачной жидкостью желтоватого цвета; </w:t>
      </w:r>
      <w:proofErr w:type="spellStart"/>
      <w:r w:rsidRPr="00987E15">
        <w:rPr>
          <w:rFonts w:ascii="Times New Roman" w:eastAsia="Times New Roman" w:hAnsi="Times New Roman" w:cs="Times New Roman"/>
          <w:color w:val="000000"/>
          <w:sz w:val="28"/>
          <w:szCs w:val="28"/>
          <w:lang w:eastAsia="ru-RU"/>
        </w:rPr>
        <w:t>IIIа</w:t>
      </w:r>
      <w:proofErr w:type="spellEnd"/>
      <w:r w:rsidRPr="00987E15">
        <w:rPr>
          <w:rFonts w:ascii="Times New Roman" w:eastAsia="Times New Roman" w:hAnsi="Times New Roman" w:cs="Times New Roman"/>
          <w:color w:val="000000"/>
          <w:sz w:val="28"/>
          <w:szCs w:val="28"/>
          <w:lang w:eastAsia="ru-RU"/>
        </w:rPr>
        <w:t xml:space="preserve"> степень – распространением некроза на эпидермис; </w:t>
      </w:r>
      <w:proofErr w:type="spellStart"/>
      <w:r w:rsidRPr="00987E15">
        <w:rPr>
          <w:rFonts w:ascii="Times New Roman" w:eastAsia="Times New Roman" w:hAnsi="Times New Roman" w:cs="Times New Roman"/>
          <w:color w:val="000000"/>
          <w:sz w:val="28"/>
          <w:szCs w:val="28"/>
          <w:lang w:eastAsia="ru-RU"/>
        </w:rPr>
        <w:t>IIIб</w:t>
      </w:r>
      <w:proofErr w:type="spellEnd"/>
      <w:r w:rsidRPr="00987E15">
        <w:rPr>
          <w:rFonts w:ascii="Times New Roman" w:eastAsia="Times New Roman" w:hAnsi="Times New Roman" w:cs="Times New Roman"/>
          <w:color w:val="000000"/>
          <w:sz w:val="28"/>
          <w:szCs w:val="28"/>
          <w:lang w:eastAsia="ru-RU"/>
        </w:rPr>
        <w:t xml:space="preserve"> – некроз всех слоев кожи; IV степень – омертвение не только кожи, но и глубжележащих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заключается 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профилактике шока: введении (даче) обезболивающих средств;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снятии (срезании) с пострадавших участков тела пораженного одежды;</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направлении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Если реанимация указанными методами неэффективна, ее прекращают.</w:t>
      </w: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64774A" w:rsidRPr="00987E15"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Список литературы</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Доврачебная помощь в чрезвычайных ситуациях Автор: В. Г. Бубнов Издательство: НЦ ЭНАС Год: 2000</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Ежов В. Первая помощь. Пока не приехала скорая. – СПб: ИД «Весь», 2003.</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Ильина Н. Самопомощь. Справочник скорой доврачебной помощи. – М. - СПб., 2000 Первая медицинская помощь. Полный справочник. – Москва, 2004.</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медицинская помощь: справочник М., 2001</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Самура Б.А.</w:t>
      </w: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shd w:val="clear" w:color="auto" w:fill="FDFDFD"/>
          <w:lang w:eastAsia="ru-RU"/>
        </w:rPr>
        <w:t xml:space="preserve">Первая доврачебная помощь Издательство: </w:t>
      </w:r>
      <w:proofErr w:type="spellStart"/>
      <w:r w:rsidRPr="00987E15">
        <w:rPr>
          <w:rFonts w:ascii="Times New Roman" w:eastAsia="Times New Roman" w:hAnsi="Times New Roman" w:cs="Times New Roman"/>
          <w:color w:val="000000"/>
          <w:sz w:val="28"/>
          <w:szCs w:val="28"/>
          <w:shd w:val="clear" w:color="auto" w:fill="FDFDFD"/>
          <w:lang w:eastAsia="ru-RU"/>
        </w:rPr>
        <w:t>НФаУ</w:t>
      </w:r>
      <w:proofErr w:type="spellEnd"/>
      <w:r w:rsidRPr="00987E15">
        <w:rPr>
          <w:rFonts w:ascii="Times New Roman" w:eastAsia="Times New Roman" w:hAnsi="Times New Roman" w:cs="Times New Roman"/>
          <w:color w:val="000000"/>
          <w:sz w:val="28"/>
          <w:szCs w:val="28"/>
          <w:lang w:eastAsia="ru-RU"/>
        </w:rPr>
        <w:br/>
      </w:r>
      <w:r w:rsidRPr="00987E15">
        <w:rPr>
          <w:rFonts w:ascii="Times New Roman" w:eastAsia="Times New Roman" w:hAnsi="Times New Roman" w:cs="Times New Roman"/>
          <w:color w:val="000000"/>
          <w:sz w:val="28"/>
          <w:szCs w:val="28"/>
          <w:shd w:val="clear" w:color="auto" w:fill="FDFDFD"/>
          <w:lang w:eastAsia="ru-RU"/>
        </w:rPr>
        <w:t>Год: 2004</w:t>
      </w:r>
    </w:p>
    <w:p w:rsidR="0064774A"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proofErr w:type="spellStart"/>
      <w:r w:rsidRPr="00987E15">
        <w:rPr>
          <w:rFonts w:ascii="Times New Roman" w:eastAsia="Times New Roman" w:hAnsi="Times New Roman" w:cs="Times New Roman"/>
          <w:color w:val="000000"/>
          <w:sz w:val="28"/>
          <w:szCs w:val="28"/>
          <w:lang w:eastAsia="ru-RU"/>
        </w:rPr>
        <w:t>Ужегов</w:t>
      </w:r>
      <w:proofErr w:type="spellEnd"/>
      <w:r w:rsidRPr="00987E15">
        <w:rPr>
          <w:rFonts w:ascii="Times New Roman" w:eastAsia="Times New Roman" w:hAnsi="Times New Roman" w:cs="Times New Roman"/>
          <w:color w:val="000000"/>
          <w:sz w:val="28"/>
          <w:szCs w:val="28"/>
          <w:lang w:eastAsia="ru-RU"/>
        </w:rPr>
        <w:t xml:space="preserve"> Г.И. Первая медицинская помощь. – Смоленск, 2001.</w:t>
      </w: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451032">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987E15" w:rsidP="00987E15">
      <w:pPr>
        <w:tabs>
          <w:tab w:val="right" w:pos="9355"/>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64774A" w:rsidRPr="00987E15">
        <w:rPr>
          <w:rFonts w:ascii="Times New Roman" w:eastAsia="Times New Roman" w:hAnsi="Times New Roman" w:cs="Times New Roman"/>
          <w:color w:val="000000"/>
          <w:sz w:val="28"/>
          <w:szCs w:val="28"/>
          <w:lang w:eastAsia="ru-RU"/>
        </w:rPr>
        <w:t>Приложение 1</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БИЛЕТЫ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программе обучения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Понятие «Первая помощь», значение своевременности и правильности ее оказания.</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Признаки.</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каких показаниях следует переносить пострадавшего только на животе. При каких показаниях - только сидя и полусидя?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№2.</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различных видах кровотечений.</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Ушибы и их симптомы</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Как обрабатываются ожоги на месте </w:t>
      </w:r>
      <w:proofErr w:type="spellStart"/>
      <w:r w:rsidRPr="00987E15">
        <w:rPr>
          <w:rFonts w:ascii="Times New Roman" w:eastAsia="Times New Roman" w:hAnsi="Times New Roman" w:cs="Times New Roman"/>
          <w:color w:val="000000"/>
          <w:sz w:val="28"/>
          <w:szCs w:val="28"/>
          <w:lang w:eastAsia="ru-RU"/>
        </w:rPr>
        <w:t>проишествия</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№3.</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ранении.</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Виды ожогов.</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какое время накладывается жгут при артериальном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№4.</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FFFFF"/>
          <w:lang w:eastAsia="ru-RU"/>
        </w:rPr>
        <w:t>Оказание первой помощи при ушибах.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наложения повязок при ранениях и кровотечениях.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каком месте необходимо прижимать артерию в случае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Билет №5.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1. </w:t>
      </w:r>
      <w:proofErr w:type="spellStart"/>
      <w:r w:rsidRPr="00987E15">
        <w:rPr>
          <w:rFonts w:ascii="Times New Roman" w:eastAsia="Times New Roman" w:hAnsi="Times New Roman" w:cs="Times New Roman"/>
          <w:color w:val="000000"/>
          <w:sz w:val="28"/>
          <w:szCs w:val="28"/>
          <w:lang w:eastAsia="ru-RU"/>
        </w:rPr>
        <w:t>Полрядок</w:t>
      </w:r>
      <w:proofErr w:type="spellEnd"/>
      <w:r w:rsidRPr="00987E15">
        <w:rPr>
          <w:rFonts w:ascii="Times New Roman" w:eastAsia="Times New Roman" w:hAnsi="Times New Roman" w:cs="Times New Roman"/>
          <w:color w:val="000000"/>
          <w:sz w:val="28"/>
          <w:szCs w:val="28"/>
          <w:lang w:eastAsia="ru-RU"/>
        </w:rPr>
        <w:t xml:space="preserve"> действия при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Рана, признаки ранений. Виды ран.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Запрещенные действия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ушибах.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венозного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Ушиб.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1. Первая помощь при переломах. Правила накладывания </w:t>
      </w:r>
      <w:proofErr w:type="spellStart"/>
      <w:r w:rsidRPr="00987E15">
        <w:rPr>
          <w:rFonts w:ascii="Times New Roman" w:eastAsia="Times New Roman" w:hAnsi="Times New Roman" w:cs="Times New Roman"/>
          <w:color w:val="000000"/>
          <w:sz w:val="28"/>
          <w:szCs w:val="28"/>
          <w:lang w:eastAsia="ru-RU"/>
        </w:rPr>
        <w:t>щины</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правила установлены при обработке ожога без нарушения целостности ожоговых пузырей?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Переломы. Виды переломов.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3. Какие правила установлены при обработке ожога с нарушением целостности ожоговых пузырей 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поражениях электрическим током.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Обморожения . Степени обморожения.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наложить шины на конечности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2. </w:t>
      </w:r>
      <w:proofErr w:type="spellStart"/>
      <w:r w:rsidRPr="00987E15">
        <w:rPr>
          <w:rFonts w:ascii="Times New Roman" w:eastAsia="Times New Roman" w:hAnsi="Times New Roman" w:cs="Times New Roman"/>
          <w:color w:val="000000"/>
          <w:sz w:val="28"/>
          <w:szCs w:val="28"/>
          <w:lang w:eastAsia="ru-RU"/>
        </w:rPr>
        <w:t>Электротравмы</w:t>
      </w:r>
      <w:proofErr w:type="spellEnd"/>
      <w:r w:rsidRPr="00987E15">
        <w:rPr>
          <w:rFonts w:ascii="Times New Roman" w:eastAsia="Times New Roman" w:hAnsi="Times New Roman" w:cs="Times New Roman"/>
          <w:color w:val="000000"/>
          <w:sz w:val="28"/>
          <w:szCs w:val="28"/>
          <w:lang w:eastAsia="ru-RU"/>
        </w:rPr>
        <w:t>. Степени поражения.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немедленно наложить кровоостанавливающий жгут?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Порядок действий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Ожоги. Степени ожогов.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действия выполняются при проведении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доврачебная помощь при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Правила наложения жгутов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3.Какие действия выполняются при наружном массаже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№14.</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Искусственное дыхание.</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переноса пострадавшего при различных травмах.</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Что необходимо выполнить в случае перелома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№15</w:t>
      </w:r>
    </w:p>
    <w:p w:rsidR="0064774A" w:rsidRPr="00987E15" w:rsidRDefault="0064774A" w:rsidP="0064774A">
      <w:pPr>
        <w:numPr>
          <w:ilvl w:val="0"/>
          <w:numId w:val="2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Наружный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Действия по оказанию первой помощи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накладывать давящую повязку?</w:t>
      </w:r>
    </w:p>
    <w:p w:rsidR="00451032"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 №</w:t>
      </w:r>
      <w:proofErr w:type="spellStart"/>
      <w:r w:rsidRPr="00987E15">
        <w:rPr>
          <w:rFonts w:ascii="Times New Roman" w:eastAsia="Times New Roman" w:hAnsi="Times New Roman" w:cs="Times New Roman"/>
          <w:color w:val="000000"/>
          <w:sz w:val="28"/>
          <w:szCs w:val="28"/>
          <w:lang w:eastAsia="ru-RU"/>
        </w:rPr>
        <w:t>_____от</w:t>
      </w:r>
      <w:proofErr w:type="spellEnd"/>
      <w:r w:rsidRPr="00987E15">
        <w:rPr>
          <w:rFonts w:ascii="Times New Roman" w:eastAsia="Times New Roman" w:hAnsi="Times New Roman" w:cs="Times New Roman"/>
          <w:color w:val="000000"/>
          <w:sz w:val="28"/>
          <w:szCs w:val="28"/>
          <w:lang w:eastAsia="ru-RU"/>
        </w:rPr>
        <w:t xml:space="preserve"> «__»__</w:t>
      </w:r>
      <w:r w:rsidR="00BE27AE">
        <w:rPr>
          <w:rFonts w:ascii="Times New Roman" w:eastAsia="Times New Roman" w:hAnsi="Times New Roman" w:cs="Times New Roman"/>
          <w:color w:val="000000"/>
          <w:sz w:val="28"/>
          <w:szCs w:val="28"/>
          <w:lang w:eastAsia="ru-RU"/>
        </w:rPr>
        <w:t>____</w:t>
      </w:r>
      <w:r w:rsidRPr="00987E15">
        <w:rPr>
          <w:rFonts w:ascii="Times New Roman" w:eastAsia="Times New Roman" w:hAnsi="Times New Roman" w:cs="Times New Roman"/>
          <w:color w:val="000000"/>
          <w:sz w:val="28"/>
          <w:szCs w:val="28"/>
          <w:lang w:eastAsia="ru-RU"/>
        </w:rPr>
        <w:t>_____20__г.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 создании комиссии по проверке знаний работников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соответствии с требованием ст.212, 214 и 225 ТК РФ и на основании п.2.2.4.постановления Минтруда РФ и Минобразования РФ от 13 января 2003г. № 1/29 «Об утверждении порядка обучения по охране труда и проверки знаний требований охраны труда работников организаций»,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Приказываю:</w:t>
      </w:r>
    </w:p>
    <w:p w:rsidR="0064774A" w:rsidRPr="00987E15" w:rsidRDefault="0064774A" w:rsidP="0064774A">
      <w:pPr>
        <w:numPr>
          <w:ilvl w:val="0"/>
          <w:numId w:val="2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Создать комиссию по проверке знаний по оказанию первой помощи пострадавшему в следующем составе: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Председатель комиссии: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Члены комиссии:</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Комиссии провести проверку знаний в срок </w:t>
      </w:r>
      <w:proofErr w:type="spellStart"/>
      <w:r w:rsidRPr="00987E15">
        <w:rPr>
          <w:rFonts w:ascii="Times New Roman" w:eastAsia="Times New Roman" w:hAnsi="Times New Roman" w:cs="Times New Roman"/>
          <w:color w:val="000000"/>
          <w:sz w:val="28"/>
          <w:szCs w:val="28"/>
          <w:lang w:eastAsia="ru-RU"/>
        </w:rPr>
        <w:t>до______</w:t>
      </w:r>
      <w:r w:rsidR="00BE27AE">
        <w:rPr>
          <w:rFonts w:ascii="Times New Roman" w:eastAsia="Times New Roman" w:hAnsi="Times New Roman" w:cs="Times New Roman"/>
          <w:color w:val="000000"/>
          <w:sz w:val="28"/>
          <w:szCs w:val="28"/>
          <w:lang w:eastAsia="ru-RU"/>
        </w:rPr>
        <w:t>_______</w:t>
      </w:r>
      <w:r w:rsidRPr="00987E15">
        <w:rPr>
          <w:rFonts w:ascii="Times New Roman" w:eastAsia="Times New Roman" w:hAnsi="Times New Roman" w:cs="Times New Roman"/>
          <w:color w:val="000000"/>
          <w:sz w:val="28"/>
          <w:szCs w:val="28"/>
          <w:lang w:eastAsia="ru-RU"/>
        </w:rPr>
        <w:t>_______</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Контроль за исполнением приказа оставляю за собой.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Подпись руководителя:_______________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3</w:t>
      </w: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Протокол № ____</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заседания комиссии по проверке знаний работников 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 «__»____________201</w:t>
      </w:r>
      <w:r w:rsidR="005C1FC2">
        <w:rPr>
          <w:rFonts w:ascii="Times New Roman" w:eastAsia="Times New Roman" w:hAnsi="Times New Roman" w:cs="Times New Roman"/>
          <w:color w:val="000000"/>
          <w:sz w:val="28"/>
          <w:szCs w:val="28"/>
          <w:lang w:eastAsia="ru-RU"/>
        </w:rPr>
        <w:t>__</w:t>
      </w:r>
      <w:r w:rsidRPr="00987E15">
        <w:rPr>
          <w:rFonts w:ascii="Times New Roman" w:eastAsia="Times New Roman" w:hAnsi="Times New Roman" w:cs="Times New Roman"/>
          <w:color w:val="000000"/>
          <w:sz w:val="28"/>
          <w:szCs w:val="28"/>
          <w:lang w:eastAsia="ru-RU"/>
        </w:rPr>
        <w:t xml:space="preserve"> 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proofErr w:type="spellStart"/>
      <w:r w:rsidRPr="00987E15">
        <w:rPr>
          <w:rFonts w:ascii="Times New Roman" w:eastAsia="Times New Roman" w:hAnsi="Times New Roman" w:cs="Times New Roman"/>
          <w:color w:val="000000"/>
          <w:sz w:val="28"/>
          <w:szCs w:val="28"/>
          <w:lang w:eastAsia="ru-RU"/>
        </w:rPr>
        <w:t>n</w:t>
      </w:r>
      <w:proofErr w:type="spellEnd"/>
      <w:r w:rsidRPr="00987E15">
        <w:rPr>
          <w:rFonts w:ascii="Times New Roman" w:eastAsia="Times New Roman" w:hAnsi="Times New Roman" w:cs="Times New Roman"/>
          <w:color w:val="000000"/>
          <w:sz w:val="28"/>
          <w:szCs w:val="28"/>
          <w:lang w:eastAsia="ru-RU"/>
        </w:rPr>
        <w:t>/</w:t>
      </w:r>
      <w:proofErr w:type="spellStart"/>
      <w:r w:rsidRPr="00987E15">
        <w:rPr>
          <w:rFonts w:ascii="Times New Roman" w:eastAsia="Times New Roman" w:hAnsi="Times New Roman" w:cs="Times New Roman"/>
          <w:color w:val="000000"/>
          <w:sz w:val="28"/>
          <w:szCs w:val="28"/>
          <w:lang w:eastAsia="ru-RU"/>
        </w:rPr>
        <w:t>n</w:t>
      </w:r>
      <w:proofErr w:type="spellEnd"/>
      <w:r w:rsidR="005C1FC2">
        <w:rPr>
          <w:rFonts w:ascii="Times New Roman" w:eastAsia="Times New Roman" w:hAnsi="Times New Roman" w:cs="Times New Roman"/>
          <w:color w:val="000000"/>
          <w:sz w:val="28"/>
          <w:szCs w:val="28"/>
          <w:lang w:eastAsia="ru-RU"/>
        </w:rPr>
        <w:t xml:space="preserve"> 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Ф.И.О.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Должность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Результат проверки (</w:t>
      </w:r>
      <w:proofErr w:type="spellStart"/>
      <w:proofErr w:type="gramStart"/>
      <w:r w:rsidRPr="00987E15">
        <w:rPr>
          <w:rFonts w:ascii="Times New Roman" w:eastAsia="Times New Roman" w:hAnsi="Times New Roman" w:cs="Times New Roman"/>
          <w:color w:val="000000"/>
          <w:sz w:val="28"/>
          <w:szCs w:val="28"/>
          <w:lang w:eastAsia="ru-RU"/>
        </w:rPr>
        <w:t>сдал</w:t>
      </w:r>
      <w:proofErr w:type="gramEnd"/>
      <w:r w:rsidRPr="00987E15">
        <w:rPr>
          <w:rFonts w:ascii="Times New Roman" w:eastAsia="Times New Roman" w:hAnsi="Times New Roman" w:cs="Times New Roman"/>
          <w:color w:val="000000"/>
          <w:sz w:val="28"/>
          <w:szCs w:val="28"/>
          <w:lang w:eastAsia="ru-RU"/>
        </w:rPr>
        <w:t>\не</w:t>
      </w:r>
      <w:proofErr w:type="spellEnd"/>
      <w:r w:rsidRPr="00987E15">
        <w:rPr>
          <w:rFonts w:ascii="Times New Roman" w:eastAsia="Times New Roman" w:hAnsi="Times New Roman" w:cs="Times New Roman"/>
          <w:color w:val="000000"/>
          <w:sz w:val="28"/>
          <w:szCs w:val="28"/>
          <w:lang w:eastAsia="ru-RU"/>
        </w:rPr>
        <w:t xml:space="preserve"> сдал)</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Подпись </w:t>
      </w:r>
      <w:proofErr w:type="gramStart"/>
      <w:r w:rsidRPr="00987E15">
        <w:rPr>
          <w:rFonts w:ascii="Times New Roman" w:eastAsia="Times New Roman" w:hAnsi="Times New Roman" w:cs="Times New Roman"/>
          <w:color w:val="000000"/>
          <w:sz w:val="28"/>
          <w:szCs w:val="28"/>
          <w:lang w:eastAsia="ru-RU"/>
        </w:rPr>
        <w:t>проверяемого</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3B7B34" w:rsidRPr="00987E15" w:rsidRDefault="003B7B34">
      <w:pPr>
        <w:rPr>
          <w:rFonts w:ascii="Times New Roman" w:hAnsi="Times New Roman" w:cs="Times New Roman"/>
          <w:sz w:val="28"/>
          <w:szCs w:val="28"/>
        </w:rPr>
      </w:pPr>
    </w:p>
    <w:sectPr w:rsidR="003B7B34" w:rsidRPr="00987E15" w:rsidSect="0045103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73E"/>
    <w:multiLevelType w:val="multilevel"/>
    <w:tmpl w:val="273E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E13C7"/>
    <w:multiLevelType w:val="multilevel"/>
    <w:tmpl w:val="DB1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A7248"/>
    <w:multiLevelType w:val="multilevel"/>
    <w:tmpl w:val="1BFAB7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43385"/>
    <w:multiLevelType w:val="multilevel"/>
    <w:tmpl w:val="447E23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D1A23"/>
    <w:multiLevelType w:val="multilevel"/>
    <w:tmpl w:val="B14C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919B2"/>
    <w:multiLevelType w:val="multilevel"/>
    <w:tmpl w:val="0652CA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6183F"/>
    <w:multiLevelType w:val="multilevel"/>
    <w:tmpl w:val="A992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899"/>
    <w:multiLevelType w:val="multilevel"/>
    <w:tmpl w:val="F7F2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7348C"/>
    <w:multiLevelType w:val="multilevel"/>
    <w:tmpl w:val="172C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716660"/>
    <w:multiLevelType w:val="multilevel"/>
    <w:tmpl w:val="658A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176E9"/>
    <w:multiLevelType w:val="multilevel"/>
    <w:tmpl w:val="2F88F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7225C6"/>
    <w:multiLevelType w:val="multilevel"/>
    <w:tmpl w:val="9AAA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25D84"/>
    <w:multiLevelType w:val="multilevel"/>
    <w:tmpl w:val="A7A853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775D1"/>
    <w:multiLevelType w:val="multilevel"/>
    <w:tmpl w:val="2D1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FC508F"/>
    <w:multiLevelType w:val="multilevel"/>
    <w:tmpl w:val="962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1535F2"/>
    <w:multiLevelType w:val="multilevel"/>
    <w:tmpl w:val="675A8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0414EB"/>
    <w:multiLevelType w:val="multilevel"/>
    <w:tmpl w:val="84AEA3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570A4"/>
    <w:multiLevelType w:val="multilevel"/>
    <w:tmpl w:val="02085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8C0D54"/>
    <w:multiLevelType w:val="multilevel"/>
    <w:tmpl w:val="1378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D300B"/>
    <w:multiLevelType w:val="multilevel"/>
    <w:tmpl w:val="AA948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83180D"/>
    <w:multiLevelType w:val="multilevel"/>
    <w:tmpl w:val="B298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AC26D9"/>
    <w:multiLevelType w:val="multilevel"/>
    <w:tmpl w:val="FB54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04A7A"/>
    <w:multiLevelType w:val="multilevel"/>
    <w:tmpl w:val="EFE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6F6732"/>
    <w:multiLevelType w:val="multilevel"/>
    <w:tmpl w:val="654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D95789"/>
    <w:multiLevelType w:val="multilevel"/>
    <w:tmpl w:val="EDD0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821674"/>
    <w:multiLevelType w:val="multilevel"/>
    <w:tmpl w:val="10FC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80C91"/>
    <w:multiLevelType w:val="multilevel"/>
    <w:tmpl w:val="94421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AA415F"/>
    <w:multiLevelType w:val="multilevel"/>
    <w:tmpl w:val="383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F222E0"/>
    <w:multiLevelType w:val="multilevel"/>
    <w:tmpl w:val="3A6E0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EC4D7D"/>
    <w:multiLevelType w:val="multilevel"/>
    <w:tmpl w:val="EE8A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9"/>
  </w:num>
  <w:num w:numId="3">
    <w:abstractNumId w:val="9"/>
  </w:num>
  <w:num w:numId="4">
    <w:abstractNumId w:val="17"/>
  </w:num>
  <w:num w:numId="5">
    <w:abstractNumId w:val="24"/>
  </w:num>
  <w:num w:numId="6">
    <w:abstractNumId w:val="26"/>
  </w:num>
  <w:num w:numId="7">
    <w:abstractNumId w:val="15"/>
  </w:num>
  <w:num w:numId="8">
    <w:abstractNumId w:val="16"/>
  </w:num>
  <w:num w:numId="9">
    <w:abstractNumId w:val="25"/>
  </w:num>
  <w:num w:numId="10">
    <w:abstractNumId w:val="5"/>
  </w:num>
  <w:num w:numId="11">
    <w:abstractNumId w:val="27"/>
  </w:num>
  <w:num w:numId="12">
    <w:abstractNumId w:val="12"/>
  </w:num>
  <w:num w:numId="13">
    <w:abstractNumId w:val="1"/>
  </w:num>
  <w:num w:numId="14">
    <w:abstractNumId w:val="6"/>
  </w:num>
  <w:num w:numId="15">
    <w:abstractNumId w:val="23"/>
  </w:num>
  <w:num w:numId="16">
    <w:abstractNumId w:val="2"/>
  </w:num>
  <w:num w:numId="17">
    <w:abstractNumId w:val="18"/>
  </w:num>
  <w:num w:numId="18">
    <w:abstractNumId w:val="22"/>
  </w:num>
  <w:num w:numId="19">
    <w:abstractNumId w:val="21"/>
  </w:num>
  <w:num w:numId="20">
    <w:abstractNumId w:val="3"/>
  </w:num>
  <w:num w:numId="21">
    <w:abstractNumId w:val="7"/>
  </w:num>
  <w:num w:numId="22">
    <w:abstractNumId w:val="0"/>
  </w:num>
  <w:num w:numId="23">
    <w:abstractNumId w:val="28"/>
    <w:lvlOverride w:ilvl="0">
      <w:startOverride w:val="1"/>
    </w:lvlOverride>
  </w:num>
  <w:num w:numId="24">
    <w:abstractNumId w:val="8"/>
    <w:lvlOverride w:ilvl="0">
      <w:startOverride w:val="1"/>
    </w:lvlOverride>
  </w:num>
  <w:num w:numId="25">
    <w:abstractNumId w:val="20"/>
    <w:lvlOverride w:ilvl="0">
      <w:startOverride w:val="1"/>
    </w:lvlOverride>
  </w:num>
  <w:num w:numId="26">
    <w:abstractNumId w:val="13"/>
    <w:lvlOverride w:ilvl="0">
      <w:startOverride w:val="1"/>
    </w:lvlOverride>
  </w:num>
  <w:num w:numId="27">
    <w:abstractNumId w:val="14"/>
    <w:lvlOverride w:ilvl="0">
      <w:startOverride w:val="1"/>
    </w:lvlOverride>
  </w:num>
  <w:num w:numId="28">
    <w:abstractNumId w:val="29"/>
    <w:lvlOverride w:ilvl="0">
      <w:startOverride w:val="1"/>
    </w:lvlOverride>
  </w:num>
  <w:num w:numId="29">
    <w:abstractNumId w:val="4"/>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74A"/>
    <w:rsid w:val="001E207F"/>
    <w:rsid w:val="0021536C"/>
    <w:rsid w:val="003634F4"/>
    <w:rsid w:val="003B6049"/>
    <w:rsid w:val="003B7B34"/>
    <w:rsid w:val="00406F8A"/>
    <w:rsid w:val="00414EEE"/>
    <w:rsid w:val="00451032"/>
    <w:rsid w:val="00462A88"/>
    <w:rsid w:val="005A57C0"/>
    <w:rsid w:val="005C1FC2"/>
    <w:rsid w:val="0064774A"/>
    <w:rsid w:val="006F1D57"/>
    <w:rsid w:val="0073589D"/>
    <w:rsid w:val="00913242"/>
    <w:rsid w:val="0093449A"/>
    <w:rsid w:val="00987E15"/>
    <w:rsid w:val="009C1B4B"/>
    <w:rsid w:val="009F0957"/>
    <w:rsid w:val="00A97EC1"/>
    <w:rsid w:val="00AF7B40"/>
    <w:rsid w:val="00BE2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4"/>
  </w:style>
  <w:style w:type="paragraph" w:styleId="2">
    <w:name w:val="heading 2"/>
    <w:basedOn w:val="a"/>
    <w:link w:val="20"/>
    <w:uiPriority w:val="9"/>
    <w:qFormat/>
    <w:rsid w:val="006477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7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7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74A"/>
    <w:rPr>
      <w:b/>
      <w:bCs/>
    </w:rPr>
  </w:style>
  <w:style w:type="paragraph" w:styleId="a5">
    <w:name w:val="Balloon Text"/>
    <w:basedOn w:val="a"/>
    <w:link w:val="a6"/>
    <w:uiPriority w:val="99"/>
    <w:semiHidden/>
    <w:unhideWhenUsed/>
    <w:rsid w:val="00462A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2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1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AA1D6-3FDB-414F-8C7E-075B5324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5961</Words>
  <Characters>33979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2017-12-21T07:30:00Z</dcterms:created>
  <dcterms:modified xsi:type="dcterms:W3CDTF">2017-12-21T08:37:00Z</dcterms:modified>
</cp:coreProperties>
</file>